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41" w:rsidRDefault="00921B6D" w:rsidP="00733E41">
      <w:pPr>
        <w:jc w:val="center"/>
        <w:outlineLvl w:val="0"/>
        <w:rPr>
          <w:b/>
          <w:smallCaps/>
        </w:rPr>
      </w:pPr>
      <w:r>
        <w:rPr>
          <w:b/>
          <w:smallCap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-640715</wp:posOffset>
            </wp:positionV>
            <wp:extent cx="6574790" cy="1315085"/>
            <wp:effectExtent l="0" t="0" r="0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E41" w:rsidRDefault="00733E41" w:rsidP="00733E41">
      <w:pPr>
        <w:jc w:val="center"/>
        <w:outlineLvl w:val="0"/>
        <w:rPr>
          <w:b/>
          <w:smallCaps/>
        </w:rPr>
      </w:pPr>
    </w:p>
    <w:p w:rsidR="00733E41" w:rsidRPr="00D000B5" w:rsidRDefault="00733E41" w:rsidP="00D000B5">
      <w:pPr>
        <w:spacing w:line="360" w:lineRule="auto"/>
        <w:jc w:val="center"/>
        <w:rPr>
          <w:b/>
          <w:i/>
        </w:rPr>
      </w:pPr>
      <w:r w:rsidRPr="00D000B5">
        <w:rPr>
          <w:b/>
          <w:i/>
        </w:rPr>
        <w:t>1078 Budapest, István u. 2. Intézményi azonosító: FI69207</w:t>
      </w:r>
    </w:p>
    <w:p w:rsidR="00733E41" w:rsidRDefault="00733E41" w:rsidP="00733E41">
      <w:pPr>
        <w:jc w:val="center"/>
        <w:outlineLvl w:val="0"/>
        <w:rPr>
          <w:b/>
          <w:smallCaps/>
        </w:rPr>
      </w:pPr>
    </w:p>
    <w:p w:rsidR="00733E41" w:rsidRPr="00733E41" w:rsidRDefault="00733E41" w:rsidP="00733E41">
      <w:pPr>
        <w:jc w:val="center"/>
        <w:rPr>
          <w:b/>
          <w:sz w:val="32"/>
          <w:szCs w:val="32"/>
        </w:rPr>
      </w:pPr>
      <w:r w:rsidRPr="00733E41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ANTÁRGYI PROGRAM</w:t>
      </w:r>
    </w:p>
    <w:p w:rsidR="00733E41" w:rsidRDefault="00733E41" w:rsidP="00733E41">
      <w:pPr>
        <w:jc w:val="center"/>
        <w:outlineLvl w:val="0"/>
        <w:rPr>
          <w:b/>
          <w:smallCaps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6934"/>
      </w:tblGrid>
      <w:tr w:rsidR="00733E41" w:rsidRPr="00E5289F" w:rsidTr="00E23F96">
        <w:tc>
          <w:tcPr>
            <w:tcW w:w="2088" w:type="dxa"/>
            <w:shd w:val="clear" w:color="auto" w:fill="CCCCCC"/>
          </w:tcPr>
          <w:p w:rsidR="00733E41" w:rsidRPr="00E5289F" w:rsidRDefault="00AD66A4" w:rsidP="00E5289F">
            <w:pPr>
              <w:rPr>
                <w:b/>
              </w:rPr>
            </w:pPr>
            <w:r>
              <w:rPr>
                <w:b/>
              </w:rPr>
              <w:t>Tantárgy</w:t>
            </w:r>
            <w:r w:rsidR="00733E41" w:rsidRPr="00E5289F">
              <w:rPr>
                <w:b/>
              </w:rPr>
              <w:t>:</w:t>
            </w:r>
          </w:p>
        </w:tc>
        <w:tc>
          <w:tcPr>
            <w:tcW w:w="7436" w:type="dxa"/>
          </w:tcPr>
          <w:p w:rsidR="00733E41" w:rsidRPr="00E5289F" w:rsidRDefault="0026497C" w:rsidP="00E5289F">
            <w:pPr>
              <w:jc w:val="both"/>
              <w:rPr>
                <w:b/>
              </w:rPr>
            </w:pPr>
            <w:r>
              <w:rPr>
                <w:b/>
              </w:rPr>
              <w:t>Állatorvosi Szemészet</w:t>
            </w:r>
          </w:p>
        </w:tc>
      </w:tr>
      <w:tr w:rsidR="00733E41" w:rsidRPr="00E5289F" w:rsidTr="00E23F96">
        <w:tc>
          <w:tcPr>
            <w:tcW w:w="2088" w:type="dxa"/>
            <w:shd w:val="clear" w:color="auto" w:fill="CCCCCC"/>
          </w:tcPr>
          <w:p w:rsidR="00733E41" w:rsidRPr="00E5289F" w:rsidRDefault="00AD66A4" w:rsidP="00E5289F">
            <w:pPr>
              <w:rPr>
                <w:b/>
              </w:rPr>
            </w:pPr>
            <w:r w:rsidRPr="00E5289F">
              <w:rPr>
                <w:b/>
              </w:rPr>
              <w:t>Szak:</w:t>
            </w:r>
          </w:p>
        </w:tc>
        <w:tc>
          <w:tcPr>
            <w:tcW w:w="7436" w:type="dxa"/>
          </w:tcPr>
          <w:p w:rsidR="00733E41" w:rsidRPr="00E5289F" w:rsidRDefault="0026497C" w:rsidP="00E5289F">
            <w:pPr>
              <w:jc w:val="both"/>
              <w:rPr>
                <w:b/>
              </w:rPr>
            </w:pPr>
            <w:r>
              <w:rPr>
                <w:b/>
              </w:rPr>
              <w:t>Állatorvos</w:t>
            </w:r>
          </w:p>
        </w:tc>
      </w:tr>
      <w:tr w:rsidR="00906136" w:rsidRPr="00E5289F" w:rsidTr="00E23F96">
        <w:tc>
          <w:tcPr>
            <w:tcW w:w="2088" w:type="dxa"/>
            <w:shd w:val="clear" w:color="auto" w:fill="CCCCCC"/>
          </w:tcPr>
          <w:p w:rsidR="00906136" w:rsidRPr="00E5289F" w:rsidRDefault="00AD66A4" w:rsidP="00E5289F">
            <w:pPr>
              <w:rPr>
                <w:b/>
              </w:rPr>
            </w:pPr>
            <w:r w:rsidRPr="00E5289F">
              <w:rPr>
                <w:b/>
              </w:rPr>
              <w:t>Oktatás féléve:</w:t>
            </w:r>
          </w:p>
        </w:tc>
        <w:tc>
          <w:tcPr>
            <w:tcW w:w="7436" w:type="dxa"/>
          </w:tcPr>
          <w:p w:rsidR="00906136" w:rsidRPr="00E5289F" w:rsidRDefault="0026497C" w:rsidP="00E5289F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</w:tr>
      <w:tr w:rsidR="00AD66A4" w:rsidRPr="00E5289F" w:rsidTr="00E23F96">
        <w:tc>
          <w:tcPr>
            <w:tcW w:w="2088" w:type="dxa"/>
            <w:shd w:val="clear" w:color="auto" w:fill="CCCCCC"/>
          </w:tcPr>
          <w:p w:rsidR="00AD66A4" w:rsidRDefault="00AD66A4" w:rsidP="004D4235">
            <w:pPr>
              <w:rPr>
                <w:b/>
              </w:rPr>
            </w:pPr>
            <w:r>
              <w:rPr>
                <w:b/>
              </w:rPr>
              <w:t>Ó</w:t>
            </w:r>
            <w:r w:rsidRPr="00E5289F">
              <w:rPr>
                <w:b/>
              </w:rPr>
              <w:t>raszám</w:t>
            </w:r>
          </w:p>
          <w:p w:rsidR="00AD66A4" w:rsidRDefault="00AD66A4" w:rsidP="004D4235">
            <w:pPr>
              <w:rPr>
                <w:b/>
              </w:rPr>
            </w:pPr>
            <w:r>
              <w:rPr>
                <w:b/>
              </w:rPr>
              <w:t>elmélet</w:t>
            </w:r>
            <w:r w:rsidR="00725E8F">
              <w:rPr>
                <w:b/>
              </w:rPr>
              <w:t>/félév:</w:t>
            </w:r>
          </w:p>
          <w:p w:rsidR="00AD66A4" w:rsidRPr="00E5289F" w:rsidRDefault="00AD66A4" w:rsidP="004D4235">
            <w:pPr>
              <w:rPr>
                <w:b/>
              </w:rPr>
            </w:pPr>
            <w:r w:rsidRPr="00E5289F">
              <w:rPr>
                <w:b/>
              </w:rPr>
              <w:t>gyak</w:t>
            </w:r>
            <w:r>
              <w:rPr>
                <w:b/>
              </w:rPr>
              <w:t>orlat</w:t>
            </w:r>
            <w:r w:rsidR="00725E8F">
              <w:rPr>
                <w:b/>
              </w:rPr>
              <w:t>/félév:</w:t>
            </w:r>
          </w:p>
        </w:tc>
        <w:tc>
          <w:tcPr>
            <w:tcW w:w="7436" w:type="dxa"/>
          </w:tcPr>
          <w:p w:rsidR="00AD66A4" w:rsidRDefault="00AD66A4" w:rsidP="00E5289F">
            <w:pPr>
              <w:jc w:val="both"/>
              <w:rPr>
                <w:b/>
              </w:rPr>
            </w:pPr>
          </w:p>
          <w:p w:rsidR="0026497C" w:rsidRDefault="0026497C" w:rsidP="00E5289F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  <w:p w:rsidR="0026497C" w:rsidRPr="00E5289F" w:rsidRDefault="0026497C" w:rsidP="00E5289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D66A4" w:rsidRPr="00E5289F" w:rsidTr="00E23F96">
        <w:tc>
          <w:tcPr>
            <w:tcW w:w="2088" w:type="dxa"/>
            <w:shd w:val="clear" w:color="auto" w:fill="CCCCCC"/>
          </w:tcPr>
          <w:p w:rsidR="00AD66A4" w:rsidRPr="00E5289F" w:rsidRDefault="00AD66A4" w:rsidP="00E5289F">
            <w:pPr>
              <w:rPr>
                <w:b/>
              </w:rPr>
            </w:pPr>
            <w:r w:rsidRPr="00E5289F">
              <w:rPr>
                <w:b/>
              </w:rPr>
              <w:t>Kredit</w:t>
            </w:r>
            <w:r>
              <w:rPr>
                <w:b/>
              </w:rPr>
              <w:t>:</w:t>
            </w:r>
          </w:p>
        </w:tc>
        <w:tc>
          <w:tcPr>
            <w:tcW w:w="7436" w:type="dxa"/>
          </w:tcPr>
          <w:p w:rsidR="00AD66A4" w:rsidRPr="00E5289F" w:rsidRDefault="0026497C" w:rsidP="00E528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6A4" w:rsidRPr="00E5289F" w:rsidTr="00E23F96">
        <w:tc>
          <w:tcPr>
            <w:tcW w:w="2088" w:type="dxa"/>
            <w:shd w:val="clear" w:color="auto" w:fill="CCCCCC"/>
          </w:tcPr>
          <w:p w:rsidR="00AD66A4" w:rsidRPr="00E5289F" w:rsidRDefault="00AD66A4" w:rsidP="00E5289F">
            <w:pPr>
              <w:rPr>
                <w:b/>
              </w:rPr>
            </w:pPr>
            <w:r w:rsidRPr="00E5289F">
              <w:rPr>
                <w:b/>
              </w:rPr>
              <w:t>Előtanulmányi követelmények:</w:t>
            </w:r>
          </w:p>
        </w:tc>
        <w:tc>
          <w:tcPr>
            <w:tcW w:w="7436" w:type="dxa"/>
          </w:tcPr>
          <w:p w:rsidR="00AD66A4" w:rsidRDefault="00AD66A4" w:rsidP="00E5289F">
            <w:pPr>
              <w:jc w:val="both"/>
              <w:rPr>
                <w:b/>
              </w:rPr>
            </w:pPr>
          </w:p>
          <w:p w:rsidR="0026497C" w:rsidRPr="00E5289F" w:rsidRDefault="0026497C" w:rsidP="00E5289F">
            <w:pPr>
              <w:jc w:val="both"/>
              <w:rPr>
                <w:b/>
              </w:rPr>
            </w:pPr>
            <w:r>
              <w:rPr>
                <w:b/>
              </w:rPr>
              <w:t>Állatorvosi sebészet II.</w:t>
            </w:r>
          </w:p>
        </w:tc>
      </w:tr>
      <w:tr w:rsidR="003D6DFF" w:rsidRPr="00E5289F" w:rsidTr="00E23F96">
        <w:tc>
          <w:tcPr>
            <w:tcW w:w="2088" w:type="dxa"/>
            <w:shd w:val="clear" w:color="auto" w:fill="CCCCCC"/>
          </w:tcPr>
          <w:p w:rsidR="003D6DFF" w:rsidRPr="006D375A" w:rsidRDefault="003D6DFF" w:rsidP="00E5289F">
            <w:pPr>
              <w:rPr>
                <w:b/>
              </w:rPr>
            </w:pPr>
            <w:r w:rsidRPr="006D375A">
              <w:rPr>
                <w:b/>
              </w:rPr>
              <w:t>Előadások/gyakorlatok helyszínei:</w:t>
            </w:r>
          </w:p>
        </w:tc>
        <w:tc>
          <w:tcPr>
            <w:tcW w:w="7436" w:type="dxa"/>
          </w:tcPr>
          <w:p w:rsidR="002626B6" w:rsidRDefault="002626B6" w:rsidP="002626B6">
            <w:pPr>
              <w:jc w:val="both"/>
              <w:rPr>
                <w:b/>
              </w:rPr>
            </w:pPr>
            <w:r>
              <w:rPr>
                <w:b/>
              </w:rPr>
              <w:t>Sebészeti előadó, Sebészeti gyakorló (István utca)</w:t>
            </w:r>
          </w:p>
          <w:p w:rsidR="002626B6" w:rsidRDefault="002626B6" w:rsidP="002626B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Lógyógyászati</w:t>
            </w:r>
            <w:proofErr w:type="spellEnd"/>
            <w:r>
              <w:rPr>
                <w:b/>
              </w:rPr>
              <w:t xml:space="preserve"> Klinika (Üllő)</w:t>
            </w:r>
          </w:p>
          <w:p w:rsidR="003D6DFF" w:rsidRPr="006D375A" w:rsidRDefault="002626B6" w:rsidP="002626B6">
            <w:pPr>
              <w:jc w:val="both"/>
              <w:rPr>
                <w:b/>
              </w:rPr>
            </w:pPr>
            <w:r>
              <w:rPr>
                <w:b/>
              </w:rPr>
              <w:t>Haszonállat Klinika (Üllő)</w:t>
            </w:r>
          </w:p>
        </w:tc>
      </w:tr>
    </w:tbl>
    <w:p w:rsidR="00733E41" w:rsidRDefault="00733E41"/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361"/>
        <w:gridCol w:w="1260"/>
        <w:gridCol w:w="1676"/>
        <w:gridCol w:w="5940"/>
      </w:tblGrid>
      <w:tr w:rsidR="00AD66A4" w:rsidRPr="00E5289F" w:rsidTr="00E23F96">
        <w:tc>
          <w:tcPr>
            <w:tcW w:w="3584" w:type="dxa"/>
            <w:gridSpan w:val="4"/>
            <w:shd w:val="clear" w:color="auto" w:fill="CCCCCC"/>
          </w:tcPr>
          <w:p w:rsidR="00AD66A4" w:rsidRPr="00E5289F" w:rsidRDefault="00AD66A4" w:rsidP="004D4235">
            <w:pPr>
              <w:rPr>
                <w:b/>
              </w:rPr>
            </w:pPr>
            <w:r w:rsidRPr="00E5289F">
              <w:rPr>
                <w:b/>
              </w:rPr>
              <w:t>Tanszék neve:</w:t>
            </w:r>
          </w:p>
        </w:tc>
        <w:tc>
          <w:tcPr>
            <w:tcW w:w="5940" w:type="dxa"/>
          </w:tcPr>
          <w:p w:rsidR="00AD66A4" w:rsidRPr="00E5289F" w:rsidRDefault="002626B6" w:rsidP="004D4235">
            <w:pPr>
              <w:jc w:val="both"/>
              <w:rPr>
                <w:b/>
              </w:rPr>
            </w:pPr>
            <w:r>
              <w:rPr>
                <w:b/>
              </w:rPr>
              <w:t>Sebészeti és Szemészeti Tanszék</w:t>
            </w:r>
          </w:p>
        </w:tc>
      </w:tr>
      <w:tr w:rsidR="00AD66A4" w:rsidRPr="00E5289F" w:rsidTr="00E23F96">
        <w:tc>
          <w:tcPr>
            <w:tcW w:w="3584" w:type="dxa"/>
            <w:gridSpan w:val="4"/>
            <w:shd w:val="clear" w:color="auto" w:fill="CCCCCC"/>
          </w:tcPr>
          <w:p w:rsidR="00AD66A4" w:rsidRPr="00E5289F" w:rsidRDefault="00AD66A4" w:rsidP="004D4235">
            <w:pPr>
              <w:rPr>
                <w:b/>
              </w:rPr>
            </w:pPr>
            <w:r w:rsidRPr="00E5289F">
              <w:rPr>
                <w:b/>
              </w:rPr>
              <w:t>Tantárgyfelelős</w:t>
            </w:r>
            <w:r w:rsidR="004D4235">
              <w:rPr>
                <w:b/>
              </w:rPr>
              <w:t xml:space="preserve"> oktató (</w:t>
            </w:r>
            <w:r w:rsidR="004D4235" w:rsidRPr="00E5289F">
              <w:rPr>
                <w:b/>
              </w:rPr>
              <w:t>e-mail</w:t>
            </w:r>
            <w:r w:rsidR="004D4235">
              <w:rPr>
                <w:b/>
              </w:rPr>
              <w:t>):</w:t>
            </w:r>
          </w:p>
        </w:tc>
        <w:tc>
          <w:tcPr>
            <w:tcW w:w="5940" w:type="dxa"/>
          </w:tcPr>
          <w:p w:rsidR="00AD66A4" w:rsidRPr="00E5289F" w:rsidRDefault="002626B6" w:rsidP="004D4235">
            <w:pPr>
              <w:jc w:val="both"/>
              <w:rPr>
                <w:b/>
              </w:rPr>
            </w:pPr>
            <w:r>
              <w:rPr>
                <w:b/>
              </w:rPr>
              <w:t>Dr. Szentgáli Zsolt</w:t>
            </w:r>
          </w:p>
        </w:tc>
      </w:tr>
      <w:tr w:rsidR="00AD66A4" w:rsidRPr="00E5289F" w:rsidTr="00E23F96">
        <w:tc>
          <w:tcPr>
            <w:tcW w:w="3584" w:type="dxa"/>
            <w:gridSpan w:val="4"/>
            <w:shd w:val="clear" w:color="auto" w:fill="CCCCCC"/>
          </w:tcPr>
          <w:p w:rsidR="00AD66A4" w:rsidRPr="00E5289F" w:rsidRDefault="004D4235" w:rsidP="004D4235">
            <w:pPr>
              <w:rPr>
                <w:b/>
              </w:rPr>
            </w:pPr>
            <w:proofErr w:type="gramStart"/>
            <w:r>
              <w:rPr>
                <w:b/>
              </w:rPr>
              <w:t>R</w:t>
            </w:r>
            <w:r w:rsidR="00AD66A4" w:rsidRPr="00E5289F">
              <w:rPr>
                <w:b/>
              </w:rPr>
              <w:t>észtvevő oktató</w:t>
            </w:r>
            <w:proofErr w:type="gramEnd"/>
            <w:r w:rsidR="00E23F96">
              <w:rPr>
                <w:b/>
              </w:rPr>
              <w:t>(</w:t>
            </w:r>
            <w:r w:rsidR="00AD66A4" w:rsidRPr="00E5289F">
              <w:rPr>
                <w:b/>
              </w:rPr>
              <w:t>k</w:t>
            </w:r>
            <w:r w:rsidR="00E23F96">
              <w:rPr>
                <w:b/>
              </w:rPr>
              <w:t>)</w:t>
            </w:r>
            <w:r w:rsidR="00AD66A4" w:rsidRPr="00E5289F">
              <w:rPr>
                <w:b/>
              </w:rPr>
              <w:t>:</w:t>
            </w:r>
          </w:p>
        </w:tc>
        <w:tc>
          <w:tcPr>
            <w:tcW w:w="5940" w:type="dxa"/>
          </w:tcPr>
          <w:p w:rsidR="00AD66A4" w:rsidRPr="00E5289F" w:rsidRDefault="00413F6E" w:rsidP="004D4235">
            <w:pPr>
              <w:jc w:val="both"/>
              <w:rPr>
                <w:b/>
              </w:rPr>
            </w:pPr>
            <w:r>
              <w:rPr>
                <w:b/>
              </w:rPr>
              <w:t>Dr. Szentgáli Zsolt</w:t>
            </w:r>
            <w:r w:rsidR="001C5685">
              <w:rPr>
                <w:b/>
              </w:rPr>
              <w:t>, Dr. Makra Zita, Dr. Molnár Szabina</w:t>
            </w:r>
            <w:r w:rsidR="009035B7">
              <w:rPr>
                <w:b/>
              </w:rPr>
              <w:t xml:space="preserve"> </w:t>
            </w:r>
          </w:p>
        </w:tc>
      </w:tr>
      <w:tr w:rsidR="00AD66A4" w:rsidRPr="00E5289F" w:rsidTr="00E23F96">
        <w:tc>
          <w:tcPr>
            <w:tcW w:w="3584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rPr>
                <w:b/>
              </w:rPr>
            </w:pPr>
            <w:r w:rsidRPr="00E5289F">
              <w:rPr>
                <w:b/>
              </w:rPr>
              <w:t>A tantárgy képzési célja: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D66A4" w:rsidRPr="00E5289F" w:rsidRDefault="005E01F2" w:rsidP="004D4235">
            <w:pPr>
              <w:jc w:val="both"/>
              <w:rPr>
                <w:b/>
              </w:rPr>
            </w:pPr>
            <w:r>
              <w:rPr>
                <w:b/>
              </w:rPr>
              <w:t xml:space="preserve">A társ- és gazdasági haszonállatok leggyakoribb szembetegségeinek megismerése az alapvető szemészeti diagnosztikai </w:t>
            </w:r>
            <w:r w:rsidR="00CF316A">
              <w:rPr>
                <w:b/>
              </w:rPr>
              <w:t>és terápiás módszerek, valamint műtéti eljárások bemutatásán keresztül.</w:t>
            </w:r>
          </w:p>
        </w:tc>
      </w:tr>
      <w:tr w:rsidR="00AD66A4" w:rsidRPr="00E5289F" w:rsidTr="004D4235">
        <w:tc>
          <w:tcPr>
            <w:tcW w:w="287" w:type="dxa"/>
            <w:tcBorders>
              <w:bottom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bottom w:val="single" w:sz="4" w:space="0" w:color="auto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</w:tr>
      <w:tr w:rsidR="00E23F96" w:rsidRPr="00E5289F" w:rsidTr="00E23F96">
        <w:tc>
          <w:tcPr>
            <w:tcW w:w="95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3F96" w:rsidRPr="00E5289F" w:rsidRDefault="00E23F96" w:rsidP="00E23F96">
            <w:pPr>
              <w:jc w:val="center"/>
              <w:rPr>
                <w:b/>
              </w:rPr>
            </w:pPr>
            <w:r w:rsidRPr="00E5289F">
              <w:rPr>
                <w:b/>
              </w:rPr>
              <w:t>Előadások heti bontásban</w:t>
            </w: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  <w:r w:rsidRPr="00E5289F">
              <w:rPr>
                <w:b/>
              </w:rPr>
              <w:t>ét</w:t>
            </w:r>
          </w:p>
        </w:tc>
        <w:tc>
          <w:tcPr>
            <w:tcW w:w="88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6D375A" w:rsidRDefault="003D6DFF" w:rsidP="002550B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="006D375A">
              <w:rPr>
                <w:b/>
              </w:rPr>
              <w:t xml:space="preserve">         </w:t>
            </w:r>
            <w:r w:rsidRPr="006D375A">
              <w:rPr>
                <w:b/>
              </w:rPr>
              <w:t>Oktató neve</w:t>
            </w: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E5289F">
              <w:rPr>
                <w:b/>
              </w:rPr>
              <w:t xml:space="preserve"> </w:t>
            </w: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2550BE" w:rsidP="004D4235">
            <w:pPr>
              <w:ind w:left="360"/>
              <w:jc w:val="both"/>
              <w:rPr>
                <w:b/>
              </w:rPr>
            </w:pPr>
            <w:r>
              <w:t xml:space="preserve">Szemészeti gyógyszertan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Dr. Szentgáli</w:t>
            </w:r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/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2.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2550BE" w:rsidP="002550BE">
            <w:pPr>
              <w:rPr>
                <w:b/>
              </w:rPr>
            </w:pPr>
            <w:r>
              <w:t xml:space="preserve">     Szemészeti </w:t>
            </w:r>
            <w:proofErr w:type="gramStart"/>
            <w:r>
              <w:t xml:space="preserve">diagnosztika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Dr.</w:t>
            </w:r>
            <w:proofErr w:type="gramEnd"/>
            <w:r>
              <w:t xml:space="preserve"> Szentgáli</w:t>
            </w:r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/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3.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2550BE" w:rsidP="004D4235">
            <w:pPr>
              <w:ind w:left="360"/>
              <w:jc w:val="both"/>
              <w:rPr>
                <w:b/>
              </w:rPr>
            </w:pPr>
            <w:r>
              <w:t xml:space="preserve">A szemhéjak </w:t>
            </w:r>
            <w:proofErr w:type="gramStart"/>
            <w:r>
              <w:t>I.                                                                              Dr.</w:t>
            </w:r>
            <w:proofErr w:type="gramEnd"/>
            <w:r>
              <w:t xml:space="preserve"> Szentgáli</w:t>
            </w:r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ind w:left="-107" w:firstLine="107"/>
              <w:jc w:val="both"/>
            </w:pP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4.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2550BE" w:rsidP="004D4235">
            <w:pPr>
              <w:ind w:left="360"/>
              <w:jc w:val="both"/>
              <w:rPr>
                <w:b/>
              </w:rPr>
            </w:pPr>
            <w:r>
              <w:t xml:space="preserve">A szemhéjak </w:t>
            </w:r>
            <w:proofErr w:type="gramStart"/>
            <w:r>
              <w:t>II.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Dr.</w:t>
            </w:r>
            <w:proofErr w:type="gramEnd"/>
            <w:r>
              <w:t xml:space="preserve"> Szentgáli</w:t>
            </w:r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</w:pP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5.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2550BE" w:rsidP="004D4235">
            <w:pPr>
              <w:ind w:left="432"/>
              <w:jc w:val="both"/>
              <w:rPr>
                <w:b/>
              </w:rPr>
            </w:pPr>
            <w:r>
              <w:t xml:space="preserve">A </w:t>
            </w:r>
            <w:proofErr w:type="gramStart"/>
            <w:r>
              <w:t>kötőhártya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Dr.</w:t>
            </w:r>
            <w:proofErr w:type="gramEnd"/>
            <w:r>
              <w:t xml:space="preserve"> Szentgáli</w:t>
            </w:r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6.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2550BE" w:rsidP="004D4235">
            <w:pPr>
              <w:ind w:left="432"/>
              <w:jc w:val="both"/>
              <w:rPr>
                <w:b/>
              </w:rPr>
            </w:pPr>
            <w:r>
              <w:t xml:space="preserve">A </w:t>
            </w:r>
            <w:proofErr w:type="spellStart"/>
            <w:proofErr w:type="gramStart"/>
            <w:r>
              <w:t>pislogóhártya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Dr.</w:t>
            </w:r>
            <w:proofErr w:type="gramEnd"/>
            <w:r>
              <w:t xml:space="preserve"> Szentgáli</w:t>
            </w:r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</w:pP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7.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2550BE" w:rsidP="004D4235">
            <w:pPr>
              <w:ind w:left="360"/>
              <w:jc w:val="both"/>
              <w:rPr>
                <w:b/>
              </w:rPr>
            </w:pPr>
            <w:r>
              <w:t xml:space="preserve">A szaruhártya </w:t>
            </w:r>
            <w:r>
              <w:tab/>
            </w:r>
            <w:proofErr w:type="gramStart"/>
            <w:r>
              <w:t>I.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Dr.</w:t>
            </w:r>
            <w:proofErr w:type="gramEnd"/>
            <w:r>
              <w:t xml:space="preserve"> Szentgáli</w:t>
            </w:r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8.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2550BE" w:rsidP="004D4235">
            <w:pPr>
              <w:ind w:left="360"/>
              <w:jc w:val="both"/>
              <w:rPr>
                <w:b/>
              </w:rPr>
            </w:pPr>
            <w:r>
              <w:t xml:space="preserve">A szaruhártya </w:t>
            </w:r>
            <w:r>
              <w:tab/>
            </w:r>
            <w:proofErr w:type="gramStart"/>
            <w:r>
              <w:t>II.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Dr.</w:t>
            </w:r>
            <w:proofErr w:type="gramEnd"/>
            <w:r>
              <w:t xml:space="preserve"> Szentgáli</w:t>
            </w:r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9.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2550BE" w:rsidP="004D4235">
            <w:pPr>
              <w:ind w:left="360"/>
              <w:jc w:val="both"/>
              <w:rPr>
                <w:b/>
              </w:rPr>
            </w:pPr>
            <w:r>
              <w:t xml:space="preserve">A szaruhártya </w:t>
            </w:r>
            <w:proofErr w:type="gramStart"/>
            <w:r>
              <w:t>III.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</w:t>
            </w:r>
            <w:r w:rsidRPr="00EF0B56">
              <w:t>Dr.</w:t>
            </w:r>
            <w:proofErr w:type="gramEnd"/>
            <w:r w:rsidRPr="00EF0B56">
              <w:t xml:space="preserve"> Szentgáli</w:t>
            </w:r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lastRenderedPageBreak/>
              <w:t xml:space="preserve">10.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2550BE" w:rsidP="004D4235">
            <w:pPr>
              <w:ind w:left="360"/>
              <w:jc w:val="both"/>
              <w:rPr>
                <w:b/>
              </w:rPr>
            </w:pPr>
            <w:r>
              <w:t xml:space="preserve">A </w:t>
            </w:r>
            <w:proofErr w:type="gramStart"/>
            <w:r>
              <w:t>könnykészülék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</w:t>
            </w:r>
            <w:r w:rsidRPr="00EF0B56">
              <w:t>Dr.</w:t>
            </w:r>
            <w:proofErr w:type="gramEnd"/>
            <w:r w:rsidRPr="00EF0B56">
              <w:t xml:space="preserve"> Szentgáli</w:t>
            </w:r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</w:pP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11.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2550BE" w:rsidP="004D4235">
            <w:pPr>
              <w:ind w:left="360"/>
              <w:jc w:val="both"/>
              <w:rPr>
                <w:b/>
              </w:rPr>
            </w:pPr>
            <w:r>
              <w:t xml:space="preserve">Az </w:t>
            </w:r>
            <w:proofErr w:type="spellStart"/>
            <w:proofErr w:type="gramStart"/>
            <w:r>
              <w:t>uvea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 w:rsidR="00537B9C">
              <w:tab/>
              <w:t xml:space="preserve"> </w:t>
            </w:r>
            <w:r>
              <w:tab/>
            </w:r>
            <w:r>
              <w:tab/>
              <w:t xml:space="preserve">              </w:t>
            </w:r>
            <w:r w:rsidRPr="00EF0B56">
              <w:t>Dr.</w:t>
            </w:r>
            <w:proofErr w:type="gramEnd"/>
            <w:r w:rsidRPr="00EF0B56">
              <w:t xml:space="preserve"> Makra</w:t>
            </w:r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</w:pPr>
            <w:r w:rsidRPr="00E5289F">
              <w:rPr>
                <w:b/>
              </w:rPr>
              <w:t xml:space="preserve">      </w:t>
            </w: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12.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2550BE" w:rsidP="004D4235">
            <w:pPr>
              <w:ind w:left="360"/>
              <w:jc w:val="both"/>
              <w:rPr>
                <w:b/>
              </w:rPr>
            </w:pPr>
            <w:r>
              <w:t xml:space="preserve">Lovak gyakoribb </w:t>
            </w:r>
            <w:proofErr w:type="gramStart"/>
            <w:r>
              <w:t>szembetegségei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r w:rsidRPr="00EF0B56">
              <w:t>Dr.</w:t>
            </w:r>
            <w:proofErr w:type="gramEnd"/>
            <w:r w:rsidRPr="00EF0B56">
              <w:t xml:space="preserve"> Makra</w:t>
            </w:r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</w:pP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13.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2550BE" w:rsidP="004D4235">
            <w:pPr>
              <w:ind w:left="360"/>
              <w:jc w:val="both"/>
              <w:rPr>
                <w:b/>
              </w:rPr>
            </w:pPr>
            <w:r>
              <w:t xml:space="preserve">A </w:t>
            </w:r>
            <w:proofErr w:type="gramStart"/>
            <w:r>
              <w:t>szemlencse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Dr.</w:t>
            </w:r>
            <w:proofErr w:type="gramEnd"/>
            <w:r>
              <w:t xml:space="preserve"> Szentgáli</w:t>
            </w:r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</w:pP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14.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2550BE" w:rsidP="004D4235">
            <w:pPr>
              <w:ind w:left="360"/>
              <w:jc w:val="both"/>
              <w:rPr>
                <w:b/>
              </w:rPr>
            </w:pPr>
            <w:r>
              <w:t xml:space="preserve">A </w:t>
            </w:r>
            <w:proofErr w:type="gramStart"/>
            <w:r>
              <w:t xml:space="preserve">glaukóma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37B9C">
              <w:t xml:space="preserve">  </w:t>
            </w:r>
            <w:r>
              <w:t>Dr.</w:t>
            </w:r>
            <w:proofErr w:type="gramEnd"/>
            <w:r>
              <w:t xml:space="preserve"> Szentgáli</w:t>
            </w:r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</w:pP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15.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E5289F" w:rsidRDefault="00AD66A4" w:rsidP="004D4235">
            <w:pPr>
              <w:ind w:left="360"/>
              <w:jc w:val="both"/>
              <w:rPr>
                <w:b/>
              </w:rPr>
            </w:pPr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E5289F" w:rsidRDefault="00AD66A4" w:rsidP="004D4235">
            <w:pPr>
              <w:jc w:val="both"/>
            </w:pPr>
          </w:p>
        </w:tc>
      </w:tr>
      <w:tr w:rsidR="00AD66A4" w:rsidRPr="00E5289F" w:rsidTr="004D4235">
        <w:tc>
          <w:tcPr>
            <w:tcW w:w="9524" w:type="dxa"/>
            <w:gridSpan w:val="5"/>
            <w:shd w:val="clear" w:color="auto" w:fill="CCCCCC"/>
          </w:tcPr>
          <w:p w:rsidR="00AD66A4" w:rsidRPr="00E5289F" w:rsidRDefault="00AD66A4" w:rsidP="00E23F96">
            <w:pPr>
              <w:jc w:val="center"/>
              <w:rPr>
                <w:b/>
              </w:rPr>
            </w:pPr>
            <w:r>
              <w:rPr>
                <w:b/>
                <w:shd w:val="clear" w:color="auto" w:fill="CCCCCC"/>
              </w:rPr>
              <w:t>Szak</w:t>
            </w:r>
            <w:r w:rsidRPr="00E5289F">
              <w:rPr>
                <w:b/>
                <w:shd w:val="clear" w:color="auto" w:fill="CCCCCC"/>
              </w:rPr>
              <w:t>irodalom</w:t>
            </w:r>
          </w:p>
        </w:tc>
      </w:tr>
      <w:tr w:rsidR="00AD66A4" w:rsidRPr="00E5289F" w:rsidTr="00E23F96">
        <w:tc>
          <w:tcPr>
            <w:tcW w:w="1908" w:type="dxa"/>
            <w:gridSpan w:val="3"/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>K</w:t>
            </w:r>
            <w:r>
              <w:rPr>
                <w:b/>
              </w:rPr>
              <w:t>ötelező</w:t>
            </w:r>
            <w:r w:rsidRPr="00E5289F">
              <w:rPr>
                <w:b/>
              </w:rPr>
              <w:t>:</w:t>
            </w:r>
          </w:p>
        </w:tc>
        <w:tc>
          <w:tcPr>
            <w:tcW w:w="7616" w:type="dxa"/>
            <w:gridSpan w:val="2"/>
          </w:tcPr>
          <w:p w:rsidR="00AD66A4" w:rsidRPr="00E5289F" w:rsidRDefault="001C5685" w:rsidP="004D4235">
            <w:pPr>
              <w:jc w:val="both"/>
              <w:rPr>
                <w:b/>
              </w:rPr>
            </w:pPr>
            <w:proofErr w:type="spellStart"/>
            <w:r w:rsidRPr="00805CE6">
              <w:t>Slatter</w:t>
            </w:r>
            <w:proofErr w:type="spellEnd"/>
            <w:r w:rsidRPr="00805CE6">
              <w:t xml:space="preserve">, D., </w:t>
            </w:r>
            <w:proofErr w:type="spellStart"/>
            <w:r w:rsidRPr="00805CE6">
              <w:t>Ofri</w:t>
            </w:r>
            <w:proofErr w:type="spellEnd"/>
            <w:r w:rsidRPr="00805CE6">
              <w:t>, R</w:t>
            </w:r>
            <w:proofErr w:type="gramStart"/>
            <w:r w:rsidRPr="00805CE6">
              <w:t>.,</w:t>
            </w:r>
            <w:proofErr w:type="gramEnd"/>
            <w:r w:rsidRPr="00805CE6">
              <w:t xml:space="preserve"> </w:t>
            </w:r>
            <w:proofErr w:type="spellStart"/>
            <w:r w:rsidRPr="00805CE6">
              <w:t>Maggs</w:t>
            </w:r>
            <w:proofErr w:type="spellEnd"/>
            <w:r w:rsidRPr="00805CE6">
              <w:t xml:space="preserve">, D., Miller, P.: </w:t>
            </w:r>
            <w:proofErr w:type="spellStart"/>
            <w:r w:rsidRPr="00805CE6">
              <w:t>Slatter</w:t>
            </w:r>
            <w:proofErr w:type="spellEnd"/>
            <w:r w:rsidRPr="00805CE6">
              <w:t xml:space="preserve">'s Fundamentals </w:t>
            </w:r>
            <w:r w:rsidR="007D6771">
              <w:t xml:space="preserve">of </w:t>
            </w:r>
            <w:proofErr w:type="spellStart"/>
            <w:r w:rsidR="007D6771">
              <w:t>Veterinary</w:t>
            </w:r>
            <w:proofErr w:type="spellEnd"/>
            <w:r w:rsidR="007D6771">
              <w:t xml:space="preserve"> </w:t>
            </w:r>
            <w:proofErr w:type="spellStart"/>
            <w:r w:rsidR="007D6771">
              <w:t>Opthalmology</w:t>
            </w:r>
            <w:proofErr w:type="spellEnd"/>
            <w:r w:rsidR="007D6771">
              <w:t>, 5th</w:t>
            </w:r>
            <w:r w:rsidRPr="00805CE6">
              <w:t xml:space="preserve"> </w:t>
            </w:r>
            <w:proofErr w:type="spellStart"/>
            <w:r w:rsidRPr="00805CE6">
              <w:t>edition</w:t>
            </w:r>
            <w:proofErr w:type="spellEnd"/>
          </w:p>
        </w:tc>
      </w:tr>
      <w:tr w:rsidR="00AD66A4" w:rsidRPr="00E5289F" w:rsidTr="004D4235">
        <w:tc>
          <w:tcPr>
            <w:tcW w:w="287" w:type="dxa"/>
            <w:tcBorders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</w:tcBorders>
          </w:tcPr>
          <w:p w:rsidR="00AD66A4" w:rsidRPr="00E5289F" w:rsidRDefault="00AD66A4" w:rsidP="004D4235">
            <w:pPr>
              <w:jc w:val="both"/>
            </w:pPr>
          </w:p>
        </w:tc>
      </w:tr>
      <w:tr w:rsidR="00AD66A4" w:rsidRPr="00E5289F" w:rsidTr="00E23F96">
        <w:tc>
          <w:tcPr>
            <w:tcW w:w="1908" w:type="dxa"/>
            <w:gridSpan w:val="3"/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>
              <w:rPr>
                <w:b/>
              </w:rPr>
              <w:t>Ajánlott</w:t>
            </w:r>
            <w:r w:rsidRPr="00E5289F">
              <w:rPr>
                <w:b/>
              </w:rPr>
              <w:t>:</w:t>
            </w:r>
          </w:p>
        </w:tc>
        <w:tc>
          <w:tcPr>
            <w:tcW w:w="7616" w:type="dxa"/>
            <w:gridSpan w:val="2"/>
          </w:tcPr>
          <w:p w:rsidR="00AD66A4" w:rsidRDefault="001C5685" w:rsidP="004D4235">
            <w:pPr>
              <w:jc w:val="both"/>
            </w:pPr>
            <w:proofErr w:type="spellStart"/>
            <w:r w:rsidRPr="00805CE6">
              <w:t>Gelatt</w:t>
            </w:r>
            <w:proofErr w:type="spellEnd"/>
            <w:r w:rsidRPr="00805CE6">
              <w:t>, K</w:t>
            </w:r>
            <w:proofErr w:type="gramStart"/>
            <w:r w:rsidRPr="00805CE6">
              <w:t>.:</w:t>
            </w:r>
            <w:proofErr w:type="gramEnd"/>
            <w:r w:rsidRPr="00805CE6">
              <w:t xml:space="preserve"> Essentials of </w:t>
            </w:r>
            <w:proofErr w:type="spellStart"/>
            <w:r w:rsidRPr="00805CE6">
              <w:t>Veterinary</w:t>
            </w:r>
            <w:proofErr w:type="spellEnd"/>
            <w:r w:rsidRPr="00805CE6">
              <w:t> </w:t>
            </w:r>
            <w:proofErr w:type="spellStart"/>
            <w:r w:rsidRPr="00805CE6">
              <w:t>Opthalmology</w:t>
            </w:r>
            <w:proofErr w:type="spellEnd"/>
            <w:r w:rsidRPr="00805CE6">
              <w:t xml:space="preserve">,  2nd </w:t>
            </w:r>
            <w:proofErr w:type="spellStart"/>
            <w:r w:rsidRPr="00805CE6">
              <w:t>edition</w:t>
            </w:r>
            <w:proofErr w:type="spellEnd"/>
            <w:r w:rsidRPr="00805CE6">
              <w:t xml:space="preserve"> </w:t>
            </w:r>
          </w:p>
          <w:p w:rsidR="00D803A3" w:rsidRDefault="00D803A3" w:rsidP="00D803A3">
            <w:pPr>
              <w:jc w:val="both"/>
              <w:rPr>
                <w:lang w:val="en-GB"/>
              </w:rPr>
            </w:pPr>
            <w:r w:rsidRPr="001A5E65">
              <w:rPr>
                <w:lang w:val="en-GB"/>
              </w:rPr>
              <w:t>Barnett, K. C.: Colour atlas of veterinary</w:t>
            </w:r>
            <w:r>
              <w:rPr>
                <w:lang w:val="en-GB"/>
              </w:rPr>
              <w:t xml:space="preserve"> </w:t>
            </w:r>
            <w:proofErr w:type="spellStart"/>
            <w:r w:rsidRPr="001A5E65">
              <w:rPr>
                <w:lang w:val="en-GB"/>
              </w:rPr>
              <w:t>ophtalmology</w:t>
            </w:r>
            <w:proofErr w:type="spellEnd"/>
            <w:r w:rsidRPr="001A5E65">
              <w:rPr>
                <w:lang w:val="en-GB"/>
              </w:rPr>
              <w:t>. London, Wolfe Medical Publ., 1989.</w:t>
            </w:r>
          </w:p>
          <w:p w:rsidR="00D803A3" w:rsidRDefault="00D803A3" w:rsidP="00D803A3">
            <w:pPr>
              <w:jc w:val="both"/>
              <w:rPr>
                <w:lang w:val="en-GB"/>
              </w:rPr>
            </w:pPr>
            <w:r w:rsidRPr="001A5E65">
              <w:rPr>
                <w:lang w:val="en-GB"/>
              </w:rPr>
              <w:t>Barnett, K. C.: Colour atlas of veterinary</w:t>
            </w:r>
            <w:r>
              <w:rPr>
                <w:lang w:val="en-GB"/>
              </w:rPr>
              <w:t xml:space="preserve"> </w:t>
            </w:r>
            <w:proofErr w:type="spellStart"/>
            <w:r w:rsidRPr="001A5E65">
              <w:rPr>
                <w:lang w:val="en-GB"/>
              </w:rPr>
              <w:t>ophtalmology</w:t>
            </w:r>
            <w:proofErr w:type="spellEnd"/>
            <w:r w:rsidRPr="001A5E65">
              <w:rPr>
                <w:lang w:val="en-GB"/>
              </w:rPr>
              <w:t>. London, Wolfe Medical Publ., 1989.</w:t>
            </w:r>
          </w:p>
          <w:p w:rsidR="00D803A3" w:rsidRPr="00E5289F" w:rsidRDefault="00D803A3" w:rsidP="00D803A3">
            <w:r w:rsidRPr="001A5E65">
              <w:rPr>
                <w:lang w:val="en-GB"/>
              </w:rPr>
              <w:t xml:space="preserve">K. N et al.: Veterinary </w:t>
            </w:r>
            <w:proofErr w:type="spellStart"/>
            <w:r w:rsidRPr="001A5E65">
              <w:rPr>
                <w:lang w:val="en-GB"/>
              </w:rPr>
              <w:t>ophtalmology</w:t>
            </w:r>
            <w:proofErr w:type="spellEnd"/>
            <w:r w:rsidRPr="001A5E65">
              <w:rPr>
                <w:lang w:val="en-GB"/>
              </w:rPr>
              <w:t>. 5</w:t>
            </w:r>
            <w:r w:rsidRPr="001A5E65">
              <w:rPr>
                <w:vertAlign w:val="superscript"/>
                <w:lang w:val="en-GB"/>
              </w:rPr>
              <w:t>th</w:t>
            </w:r>
            <w:r w:rsidRPr="001A5E65">
              <w:rPr>
                <w:lang w:val="en-GB"/>
              </w:rPr>
              <w:t>edition, Wiley and Blackwell, 2013</w:t>
            </w:r>
          </w:p>
        </w:tc>
      </w:tr>
      <w:tr w:rsidR="00AD66A4" w:rsidRPr="00E5289F" w:rsidTr="004D4235">
        <w:tc>
          <w:tcPr>
            <w:tcW w:w="287" w:type="dxa"/>
            <w:tcBorders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</w:tcBorders>
          </w:tcPr>
          <w:p w:rsidR="00AD66A4" w:rsidRPr="00E5289F" w:rsidRDefault="00AD66A4" w:rsidP="004D4235"/>
        </w:tc>
      </w:tr>
      <w:tr w:rsidR="0074205A" w:rsidRPr="00E5289F" w:rsidTr="007220C8">
        <w:tc>
          <w:tcPr>
            <w:tcW w:w="9524" w:type="dxa"/>
            <w:gridSpan w:val="5"/>
            <w:shd w:val="clear" w:color="auto" w:fill="CCCCCC"/>
          </w:tcPr>
          <w:p w:rsidR="0074205A" w:rsidRPr="00E5289F" w:rsidRDefault="0074205A" w:rsidP="007220C8">
            <w:pPr>
              <w:jc w:val="both"/>
              <w:rPr>
                <w:b/>
              </w:rPr>
            </w:pPr>
            <w:r w:rsidRPr="00E5289F">
              <w:rPr>
                <w:b/>
              </w:rPr>
              <w:t>A számonkérés</w:t>
            </w:r>
            <w:r w:rsidR="003D6DFF">
              <w:rPr>
                <w:b/>
              </w:rPr>
              <w:t xml:space="preserve"> </w:t>
            </w:r>
            <w:r w:rsidR="003D6DFF" w:rsidRPr="006D375A">
              <w:rPr>
                <w:b/>
              </w:rPr>
              <w:t>feltétele,</w:t>
            </w:r>
            <w:r w:rsidRPr="006D375A">
              <w:rPr>
                <w:b/>
              </w:rPr>
              <w:t xml:space="preserve"> típusa</w:t>
            </w:r>
            <w:r w:rsidRPr="00E5289F">
              <w:rPr>
                <w:b/>
              </w:rPr>
              <w:t xml:space="preserve"> és módja:</w:t>
            </w:r>
          </w:p>
        </w:tc>
      </w:tr>
      <w:tr w:rsidR="0074205A" w:rsidRPr="00E5289F" w:rsidTr="00921B6D">
        <w:trPr>
          <w:trHeight w:val="526"/>
        </w:trPr>
        <w:tc>
          <w:tcPr>
            <w:tcW w:w="287" w:type="dxa"/>
            <w:tcBorders>
              <w:right w:val="nil"/>
            </w:tcBorders>
          </w:tcPr>
          <w:p w:rsidR="0074205A" w:rsidRPr="001C5685" w:rsidRDefault="0074205A" w:rsidP="007220C8">
            <w:pPr>
              <w:jc w:val="both"/>
            </w:pPr>
          </w:p>
        </w:tc>
        <w:tc>
          <w:tcPr>
            <w:tcW w:w="9237" w:type="dxa"/>
            <w:gridSpan w:val="4"/>
            <w:tcBorders>
              <w:left w:val="nil"/>
            </w:tcBorders>
          </w:tcPr>
          <w:p w:rsidR="0074205A" w:rsidRDefault="001C5685" w:rsidP="001C5685">
            <w:pPr>
              <w:jc w:val="both"/>
            </w:pPr>
            <w:r>
              <w:t>Feltétele: r</w:t>
            </w:r>
            <w:r w:rsidRPr="001C5685">
              <w:t>észvétel az előadásokon</w:t>
            </w:r>
            <w:r>
              <w:t>, a</w:t>
            </w:r>
            <w:r w:rsidRPr="001C5685">
              <w:t xml:space="preserve"> gyakorlatok teljesítése</w:t>
            </w:r>
            <w:r w:rsidR="00C23306">
              <w:t>, ennek aláírás formájában történő igazolása az indexben</w:t>
            </w:r>
          </w:p>
          <w:p w:rsidR="00B03F76" w:rsidRDefault="001C5685" w:rsidP="00B03F76">
            <w:pPr>
              <w:jc w:val="both"/>
            </w:pPr>
            <w:r>
              <w:t>Típusa</w:t>
            </w:r>
            <w:r w:rsidR="00B03F76">
              <w:t>:</w:t>
            </w:r>
            <w:r>
              <w:t xml:space="preserve"> kollokvium</w:t>
            </w:r>
          </w:p>
          <w:p w:rsidR="001C5685" w:rsidRPr="001C5685" w:rsidRDefault="00B03F76" w:rsidP="00B03F76">
            <w:pPr>
              <w:jc w:val="both"/>
            </w:pPr>
            <w:r>
              <w:t>M</w:t>
            </w:r>
            <w:r w:rsidR="001C5685">
              <w:t>ódja</w:t>
            </w:r>
            <w:r>
              <w:t>:</w:t>
            </w:r>
            <w:r w:rsidR="001C5685">
              <w:t xml:space="preserve"> írásbeli vizsga</w:t>
            </w:r>
          </w:p>
        </w:tc>
      </w:tr>
      <w:tr w:rsidR="00E06D87" w:rsidRPr="00E5289F" w:rsidTr="00E06D87">
        <w:tc>
          <w:tcPr>
            <w:tcW w:w="9524" w:type="dxa"/>
            <w:gridSpan w:val="5"/>
            <w:shd w:val="clear" w:color="auto" w:fill="CCCCCC"/>
          </w:tcPr>
          <w:p w:rsidR="00E06D87" w:rsidRPr="00E5289F" w:rsidRDefault="00921B6D" w:rsidP="004D4235">
            <w:pPr>
              <w:jc w:val="both"/>
              <w:rPr>
                <w:b/>
              </w:rPr>
            </w:pPr>
            <w:r>
              <w:rPr>
                <w:b/>
              </w:rPr>
              <w:t>Az é</w:t>
            </w:r>
            <w:r w:rsidR="0074205A">
              <w:rPr>
                <w:b/>
              </w:rPr>
              <w:t>rtékelés rendszere</w:t>
            </w:r>
            <w:r>
              <w:rPr>
                <w:b/>
              </w:rPr>
              <w:t>:</w:t>
            </w:r>
          </w:p>
        </w:tc>
      </w:tr>
      <w:tr w:rsidR="00AD66A4" w:rsidRPr="00E5289F" w:rsidTr="004D4235">
        <w:tc>
          <w:tcPr>
            <w:tcW w:w="287" w:type="dxa"/>
            <w:tcBorders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</w:tcBorders>
          </w:tcPr>
          <w:p w:rsidR="00AD66A4" w:rsidRDefault="0074205A" w:rsidP="004D4235">
            <w:pPr>
              <w:jc w:val="both"/>
              <w:rPr>
                <w:b/>
              </w:rPr>
            </w:pPr>
            <w:r>
              <w:rPr>
                <w:b/>
              </w:rPr>
              <w:t>jeles:</w:t>
            </w:r>
            <w:r w:rsidR="00921B6D">
              <w:rPr>
                <w:b/>
              </w:rPr>
              <w:t xml:space="preserve"> 90</w:t>
            </w:r>
            <w:r>
              <w:rPr>
                <w:b/>
              </w:rPr>
              <w:t>%</w:t>
            </w:r>
          </w:p>
          <w:p w:rsidR="0074205A" w:rsidRDefault="0074205A" w:rsidP="004D4235">
            <w:pPr>
              <w:jc w:val="both"/>
              <w:rPr>
                <w:b/>
              </w:rPr>
            </w:pPr>
            <w:r>
              <w:rPr>
                <w:b/>
              </w:rPr>
              <w:t>jó:</w:t>
            </w:r>
            <w:r w:rsidR="00E9392D">
              <w:rPr>
                <w:b/>
              </w:rPr>
              <w:t xml:space="preserve"> 73</w:t>
            </w:r>
            <w:r>
              <w:rPr>
                <w:b/>
              </w:rPr>
              <w:t>%</w:t>
            </w:r>
          </w:p>
          <w:p w:rsidR="0074205A" w:rsidRDefault="0074205A" w:rsidP="004D4235">
            <w:pPr>
              <w:jc w:val="both"/>
              <w:rPr>
                <w:b/>
              </w:rPr>
            </w:pPr>
            <w:r>
              <w:rPr>
                <w:b/>
              </w:rPr>
              <w:t xml:space="preserve">közepes: </w:t>
            </w:r>
            <w:r w:rsidR="00E9392D">
              <w:rPr>
                <w:b/>
              </w:rPr>
              <w:t>63</w:t>
            </w:r>
            <w:r>
              <w:rPr>
                <w:b/>
              </w:rPr>
              <w:t>%</w:t>
            </w:r>
            <w:bookmarkStart w:id="0" w:name="_GoBack"/>
            <w:bookmarkEnd w:id="0"/>
          </w:p>
          <w:p w:rsidR="00AD66A4" w:rsidRPr="0074205A" w:rsidRDefault="0074205A" w:rsidP="00921B6D">
            <w:pPr>
              <w:jc w:val="both"/>
              <w:rPr>
                <w:b/>
              </w:rPr>
            </w:pPr>
            <w:r>
              <w:rPr>
                <w:b/>
              </w:rPr>
              <w:t xml:space="preserve">elégséges: </w:t>
            </w:r>
            <w:r w:rsidR="00E9392D">
              <w:rPr>
                <w:b/>
              </w:rPr>
              <w:t>53</w:t>
            </w:r>
            <w:r>
              <w:rPr>
                <w:b/>
              </w:rPr>
              <w:t>%</w:t>
            </w:r>
          </w:p>
        </w:tc>
      </w:tr>
      <w:tr w:rsidR="00E06D87" w:rsidRPr="00E5289F" w:rsidTr="00E06D87">
        <w:tc>
          <w:tcPr>
            <w:tcW w:w="9524" w:type="dxa"/>
            <w:gridSpan w:val="5"/>
            <w:shd w:val="clear" w:color="auto" w:fill="CCCCCC"/>
          </w:tcPr>
          <w:p w:rsidR="00E06D87" w:rsidRPr="00E5289F" w:rsidRDefault="00E06D87" w:rsidP="004D4235">
            <w:pPr>
              <w:jc w:val="both"/>
              <w:rPr>
                <w:b/>
              </w:rPr>
            </w:pPr>
            <w:r w:rsidRPr="00E5289F">
              <w:br w:type="page"/>
            </w:r>
            <w:proofErr w:type="gramStart"/>
            <w:r>
              <w:rPr>
                <w:b/>
              </w:rPr>
              <w:t>Megjegyzés(</w:t>
            </w:r>
            <w:proofErr w:type="spellStart"/>
            <w:proofErr w:type="gramEnd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):</w:t>
            </w:r>
          </w:p>
        </w:tc>
      </w:tr>
      <w:tr w:rsidR="00AD66A4" w:rsidRPr="00E5289F" w:rsidTr="004D4235">
        <w:tc>
          <w:tcPr>
            <w:tcW w:w="287" w:type="dxa"/>
            <w:tcBorders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</w:tcBorders>
          </w:tcPr>
          <w:p w:rsidR="00AD66A4" w:rsidRPr="00E5289F" w:rsidRDefault="00AD66A4" w:rsidP="004D4235">
            <w:pPr>
              <w:jc w:val="both"/>
            </w:pPr>
          </w:p>
          <w:p w:rsidR="00AD66A4" w:rsidRPr="00E5289F" w:rsidRDefault="00AD66A4" w:rsidP="004D4235">
            <w:pPr>
              <w:jc w:val="both"/>
            </w:pPr>
          </w:p>
        </w:tc>
      </w:tr>
    </w:tbl>
    <w:p w:rsidR="00AD66A4" w:rsidRPr="00E5289F" w:rsidRDefault="00AD66A4"/>
    <w:sectPr w:rsidR="00AD66A4" w:rsidRPr="00E5289F" w:rsidSect="0022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41"/>
    <w:rsid w:val="00136C52"/>
    <w:rsid w:val="001C5685"/>
    <w:rsid w:val="00223215"/>
    <w:rsid w:val="002550BE"/>
    <w:rsid w:val="002626B6"/>
    <w:rsid w:val="0026497C"/>
    <w:rsid w:val="00333FEA"/>
    <w:rsid w:val="003D6DFF"/>
    <w:rsid w:val="00413F6E"/>
    <w:rsid w:val="004D4235"/>
    <w:rsid w:val="00537B9C"/>
    <w:rsid w:val="005E01F2"/>
    <w:rsid w:val="006D375A"/>
    <w:rsid w:val="00725E8F"/>
    <w:rsid w:val="00733E41"/>
    <w:rsid w:val="0074205A"/>
    <w:rsid w:val="007D6771"/>
    <w:rsid w:val="009035B7"/>
    <w:rsid w:val="00906136"/>
    <w:rsid w:val="00921B6D"/>
    <w:rsid w:val="00AC1AAE"/>
    <w:rsid w:val="00AD16FD"/>
    <w:rsid w:val="00AD66A4"/>
    <w:rsid w:val="00B03F76"/>
    <w:rsid w:val="00C23306"/>
    <w:rsid w:val="00C47602"/>
    <w:rsid w:val="00CF316A"/>
    <w:rsid w:val="00D000B5"/>
    <w:rsid w:val="00D803A3"/>
    <w:rsid w:val="00E06D87"/>
    <w:rsid w:val="00E23F96"/>
    <w:rsid w:val="00E5289F"/>
    <w:rsid w:val="00E93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3E4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33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rsid w:val="003D6D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D6D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D6DFF"/>
  </w:style>
  <w:style w:type="paragraph" w:styleId="Megjegyzstrgya">
    <w:name w:val="annotation subject"/>
    <w:basedOn w:val="Jegyzetszveg"/>
    <w:next w:val="Jegyzetszveg"/>
    <w:link w:val="MegjegyzstrgyaChar"/>
    <w:rsid w:val="003D6D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D6DFF"/>
    <w:rPr>
      <w:b/>
      <w:bCs/>
    </w:rPr>
  </w:style>
  <w:style w:type="paragraph" w:styleId="Buborkszveg">
    <w:name w:val="Balloon Text"/>
    <w:basedOn w:val="Norml"/>
    <w:link w:val="BuborkszvegChar"/>
    <w:rsid w:val="003D6D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6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3E4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33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rsid w:val="003D6D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D6D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D6DFF"/>
  </w:style>
  <w:style w:type="paragraph" w:styleId="Megjegyzstrgya">
    <w:name w:val="annotation subject"/>
    <w:basedOn w:val="Jegyzetszveg"/>
    <w:next w:val="Jegyzetszveg"/>
    <w:link w:val="MegjegyzstrgyaChar"/>
    <w:rsid w:val="003D6D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D6DFF"/>
    <w:rPr>
      <w:b/>
      <w:bCs/>
    </w:rPr>
  </w:style>
  <w:style w:type="paragraph" w:styleId="Buborkszveg">
    <w:name w:val="Balloon Text"/>
    <w:basedOn w:val="Norml"/>
    <w:link w:val="BuborkszvegChar"/>
    <w:rsid w:val="003D6D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3CFD-CC04-4F49-A5F6-EC3530F4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SzIE, ÁOTK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Csapó Tímea</dc:creator>
  <cp:lastModifiedBy>titkarsag</cp:lastModifiedBy>
  <cp:revision>10</cp:revision>
  <cp:lastPrinted>2013-07-19T08:16:00Z</cp:lastPrinted>
  <dcterms:created xsi:type="dcterms:W3CDTF">2015-09-02T09:25:00Z</dcterms:created>
  <dcterms:modified xsi:type="dcterms:W3CDTF">2015-09-03T08:14:00Z</dcterms:modified>
</cp:coreProperties>
</file>