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41" w:rsidRDefault="00361074" w:rsidP="00733E41">
      <w:pPr>
        <w:jc w:val="center"/>
        <w:outlineLvl w:val="0"/>
        <w:rPr>
          <w:b/>
          <w:smallCaps/>
        </w:rPr>
      </w:pPr>
      <w:r>
        <w:rPr>
          <w:b/>
          <w:smallCap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-640715</wp:posOffset>
            </wp:positionV>
            <wp:extent cx="6574790" cy="1315085"/>
            <wp:effectExtent l="0" t="0" r="0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E41" w:rsidRDefault="00733E41" w:rsidP="00733E41">
      <w:pPr>
        <w:jc w:val="center"/>
        <w:outlineLvl w:val="0"/>
        <w:rPr>
          <w:b/>
          <w:smallCaps/>
        </w:rPr>
      </w:pPr>
    </w:p>
    <w:p w:rsidR="00733E41" w:rsidRPr="00D000B5" w:rsidRDefault="00733E41" w:rsidP="00D000B5">
      <w:pPr>
        <w:spacing w:line="360" w:lineRule="auto"/>
        <w:jc w:val="center"/>
        <w:rPr>
          <w:b/>
          <w:i/>
        </w:rPr>
      </w:pPr>
      <w:r w:rsidRPr="00D000B5">
        <w:rPr>
          <w:b/>
          <w:i/>
        </w:rPr>
        <w:t>1078 Budapest, István u. 2. Intézményi azonosító: FI69207</w:t>
      </w:r>
    </w:p>
    <w:p w:rsidR="00733E41" w:rsidRDefault="00733E41" w:rsidP="00733E41">
      <w:pPr>
        <w:jc w:val="center"/>
        <w:outlineLvl w:val="0"/>
        <w:rPr>
          <w:b/>
          <w:smallCaps/>
        </w:rPr>
      </w:pPr>
    </w:p>
    <w:p w:rsidR="00733E41" w:rsidRPr="00733E41" w:rsidRDefault="00455C59" w:rsidP="00733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OF SUBJECT</w:t>
      </w:r>
    </w:p>
    <w:p w:rsidR="00733E41" w:rsidRDefault="00733E41" w:rsidP="00733E41">
      <w:pPr>
        <w:jc w:val="center"/>
        <w:outlineLvl w:val="0"/>
        <w:rPr>
          <w:b/>
          <w:smallCaps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06"/>
      </w:tblGrid>
      <w:tr w:rsidR="00886B15" w:rsidRPr="00E5289F" w:rsidTr="009D0B8D">
        <w:tc>
          <w:tcPr>
            <w:tcW w:w="2518" w:type="dxa"/>
            <w:shd w:val="clear" w:color="auto" w:fill="CCCCCC"/>
          </w:tcPr>
          <w:p w:rsidR="00733E41" w:rsidRPr="00E5289F" w:rsidRDefault="002D164C" w:rsidP="00E5289F">
            <w:pPr>
              <w:rPr>
                <w:b/>
              </w:rPr>
            </w:pPr>
            <w:proofErr w:type="spellStart"/>
            <w:r>
              <w:rPr>
                <w:b/>
              </w:rPr>
              <w:t>Subject</w:t>
            </w:r>
            <w:proofErr w:type="spellEnd"/>
            <w:r w:rsidR="00733E41" w:rsidRPr="00E5289F">
              <w:rPr>
                <w:b/>
              </w:rPr>
              <w:t>:</w:t>
            </w:r>
          </w:p>
        </w:tc>
        <w:tc>
          <w:tcPr>
            <w:tcW w:w="7006" w:type="dxa"/>
          </w:tcPr>
          <w:p w:rsidR="00733E41" w:rsidRPr="00E5289F" w:rsidRDefault="00392F67" w:rsidP="00E528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Ophthalmology</w:t>
            </w:r>
            <w:proofErr w:type="spellEnd"/>
          </w:p>
        </w:tc>
      </w:tr>
      <w:tr w:rsidR="00886B15" w:rsidRPr="00E5289F" w:rsidTr="009D0B8D">
        <w:tc>
          <w:tcPr>
            <w:tcW w:w="2518" w:type="dxa"/>
            <w:shd w:val="clear" w:color="auto" w:fill="CCCCCC"/>
          </w:tcPr>
          <w:p w:rsidR="00733E41" w:rsidRPr="00E5289F" w:rsidRDefault="00886B15" w:rsidP="00E5289F">
            <w:pPr>
              <w:rPr>
                <w:b/>
              </w:rPr>
            </w:pPr>
            <w:proofErr w:type="spellStart"/>
            <w:r>
              <w:rPr>
                <w:b/>
              </w:rPr>
              <w:t>Specialization</w:t>
            </w:r>
            <w:proofErr w:type="spellEnd"/>
            <w:r w:rsidR="00AD66A4" w:rsidRPr="00E5289F">
              <w:rPr>
                <w:b/>
              </w:rPr>
              <w:t>:</w:t>
            </w:r>
          </w:p>
        </w:tc>
        <w:tc>
          <w:tcPr>
            <w:tcW w:w="7006" w:type="dxa"/>
          </w:tcPr>
          <w:p w:rsidR="00733E41" w:rsidRPr="00E5289F" w:rsidRDefault="00392F67" w:rsidP="00E528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Veterinary</w:t>
            </w:r>
            <w:proofErr w:type="spellEnd"/>
          </w:p>
        </w:tc>
      </w:tr>
      <w:tr w:rsidR="00886B15" w:rsidRPr="00E5289F" w:rsidTr="009D0B8D">
        <w:tc>
          <w:tcPr>
            <w:tcW w:w="2518" w:type="dxa"/>
            <w:shd w:val="clear" w:color="auto" w:fill="CCCCCC"/>
          </w:tcPr>
          <w:p w:rsidR="00906136" w:rsidRPr="00E5289F" w:rsidRDefault="00886B15" w:rsidP="00E5289F">
            <w:pPr>
              <w:rPr>
                <w:b/>
              </w:rPr>
            </w:pPr>
            <w:r>
              <w:rPr>
                <w:b/>
              </w:rPr>
              <w:t xml:space="preserve">Term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subject</w:t>
            </w:r>
            <w:proofErr w:type="spellEnd"/>
            <w:r w:rsidR="00AD66A4" w:rsidRPr="00E5289F">
              <w:rPr>
                <w:b/>
              </w:rPr>
              <w:t>:</w:t>
            </w:r>
          </w:p>
        </w:tc>
        <w:tc>
          <w:tcPr>
            <w:tcW w:w="7006" w:type="dxa"/>
          </w:tcPr>
          <w:p w:rsidR="00906136" w:rsidRPr="00E5289F" w:rsidRDefault="00392F67" w:rsidP="00E5289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86B15" w:rsidRPr="00E5289F" w:rsidTr="009D0B8D">
        <w:tc>
          <w:tcPr>
            <w:tcW w:w="2518" w:type="dxa"/>
            <w:shd w:val="clear" w:color="auto" w:fill="CCCCCC"/>
          </w:tcPr>
          <w:p w:rsidR="00D53561" w:rsidRDefault="00886B15" w:rsidP="00D53561">
            <w:pPr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lectures</w:t>
            </w:r>
            <w:proofErr w:type="spellEnd"/>
            <w:r w:rsidR="00D53561">
              <w:rPr>
                <w:b/>
              </w:rPr>
              <w:t>/</w:t>
            </w:r>
            <w:proofErr w:type="spellStart"/>
            <w:r w:rsidR="00D53561">
              <w:rPr>
                <w:b/>
              </w:rPr>
              <w:t>semester</w:t>
            </w:r>
            <w:proofErr w:type="spellEnd"/>
            <w:r w:rsidR="00D53561">
              <w:rPr>
                <w:b/>
              </w:rPr>
              <w:t xml:space="preserve"> </w:t>
            </w:r>
          </w:p>
          <w:p w:rsidR="00886B15" w:rsidRPr="00E5289F" w:rsidRDefault="00886B15" w:rsidP="00886B15">
            <w:pPr>
              <w:rPr>
                <w:b/>
              </w:rPr>
            </w:pPr>
            <w:proofErr w:type="spellStart"/>
            <w:r>
              <w:rPr>
                <w:b/>
              </w:rPr>
              <w:t>practicals</w:t>
            </w:r>
            <w:proofErr w:type="spellEnd"/>
            <w:r w:rsidR="00D53561">
              <w:rPr>
                <w:b/>
              </w:rPr>
              <w:t>/</w:t>
            </w:r>
            <w:proofErr w:type="spellStart"/>
            <w:r w:rsidR="00D53561">
              <w:rPr>
                <w:b/>
              </w:rPr>
              <w:t>semester</w:t>
            </w:r>
            <w:proofErr w:type="spellEnd"/>
          </w:p>
        </w:tc>
        <w:tc>
          <w:tcPr>
            <w:tcW w:w="7006" w:type="dxa"/>
          </w:tcPr>
          <w:p w:rsidR="00AD66A4" w:rsidRDefault="00AD66A4" w:rsidP="00E5289F">
            <w:pPr>
              <w:jc w:val="both"/>
              <w:rPr>
                <w:b/>
              </w:rPr>
            </w:pPr>
          </w:p>
          <w:p w:rsidR="00392F67" w:rsidRDefault="00392F67" w:rsidP="00E5289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  <w:p w:rsidR="00392F67" w:rsidRPr="00E5289F" w:rsidRDefault="00392F67" w:rsidP="00E5289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86B15" w:rsidRPr="00E5289F" w:rsidTr="009D0B8D">
        <w:tc>
          <w:tcPr>
            <w:tcW w:w="2518" w:type="dxa"/>
            <w:shd w:val="clear" w:color="auto" w:fill="CCCCCC"/>
          </w:tcPr>
          <w:p w:rsidR="00AD66A4" w:rsidRPr="00E5289F" w:rsidRDefault="00886B15" w:rsidP="00E5289F">
            <w:pPr>
              <w:rPr>
                <w:b/>
              </w:rPr>
            </w:pPr>
            <w:r>
              <w:rPr>
                <w:b/>
              </w:rPr>
              <w:t>C</w:t>
            </w:r>
            <w:r w:rsidR="00AD66A4" w:rsidRPr="00E5289F">
              <w:rPr>
                <w:b/>
              </w:rPr>
              <w:t>redit</w:t>
            </w:r>
            <w:r w:rsidR="00AD66A4">
              <w:rPr>
                <w:b/>
              </w:rPr>
              <w:t>:</w:t>
            </w:r>
          </w:p>
        </w:tc>
        <w:tc>
          <w:tcPr>
            <w:tcW w:w="7006" w:type="dxa"/>
          </w:tcPr>
          <w:p w:rsidR="00AD66A4" w:rsidRPr="00E5289F" w:rsidRDefault="00392F67" w:rsidP="00E528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6B15" w:rsidRPr="00E5289F" w:rsidTr="009D0B8D">
        <w:tc>
          <w:tcPr>
            <w:tcW w:w="2518" w:type="dxa"/>
            <w:shd w:val="clear" w:color="auto" w:fill="CCCCCC"/>
          </w:tcPr>
          <w:p w:rsidR="00AD66A4" w:rsidRPr="00E5289F" w:rsidRDefault="00886B15" w:rsidP="00886B15">
            <w:pPr>
              <w:rPr>
                <w:b/>
              </w:rPr>
            </w:pPr>
            <w:proofErr w:type="spellStart"/>
            <w:r>
              <w:rPr>
                <w:b/>
              </w:rPr>
              <w:t>Prerequisites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06" w:type="dxa"/>
          </w:tcPr>
          <w:p w:rsidR="00AD66A4" w:rsidRPr="00E5289F" w:rsidRDefault="00392F67" w:rsidP="00E528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Surgery</w:t>
            </w:r>
            <w:proofErr w:type="spellEnd"/>
            <w:r>
              <w:rPr>
                <w:b/>
              </w:rPr>
              <w:t xml:space="preserve"> II.</w:t>
            </w:r>
          </w:p>
        </w:tc>
      </w:tr>
      <w:tr w:rsidR="009D0B8D" w:rsidRPr="00E5289F" w:rsidTr="009D0B8D">
        <w:tc>
          <w:tcPr>
            <w:tcW w:w="2518" w:type="dxa"/>
            <w:shd w:val="clear" w:color="auto" w:fill="CCCCCC"/>
          </w:tcPr>
          <w:p w:rsidR="009D0B8D" w:rsidRDefault="009D0B8D" w:rsidP="009D0B8D">
            <w:pPr>
              <w:rPr>
                <w:b/>
              </w:rPr>
            </w:pPr>
            <w:proofErr w:type="spellStart"/>
            <w:r>
              <w:rPr>
                <w:b/>
              </w:rPr>
              <w:t>Place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lectures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semesters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practicals</w:t>
            </w:r>
            <w:proofErr w:type="spellEnd"/>
          </w:p>
        </w:tc>
        <w:tc>
          <w:tcPr>
            <w:tcW w:w="7006" w:type="dxa"/>
          </w:tcPr>
          <w:p w:rsidR="009D0B8D" w:rsidRDefault="00392F67" w:rsidP="00E528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Surgery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Hall, </w:t>
            </w:r>
            <w:proofErr w:type="spellStart"/>
            <w:r>
              <w:rPr>
                <w:b/>
              </w:rPr>
              <w:t>Surgery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Practice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Room</w:t>
            </w:r>
            <w:proofErr w:type="spellEnd"/>
            <w:r>
              <w:rPr>
                <w:b/>
              </w:rPr>
              <w:t xml:space="preserve"> (István Street)</w:t>
            </w:r>
          </w:p>
          <w:p w:rsidR="00392F67" w:rsidRPr="00E5289F" w:rsidRDefault="00CE1551" w:rsidP="00713B9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Equine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Clinic</w:t>
            </w:r>
            <w:proofErr w:type="spellEnd"/>
            <w:r>
              <w:rPr>
                <w:b/>
              </w:rPr>
              <w:t xml:space="preserve"> (Üllő)</w:t>
            </w:r>
            <w:r w:rsidR="00713B90">
              <w:rPr>
                <w:b/>
              </w:rPr>
              <w:t xml:space="preserve">  </w:t>
            </w:r>
          </w:p>
        </w:tc>
      </w:tr>
    </w:tbl>
    <w:p w:rsidR="00733E41" w:rsidRDefault="00733E41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373"/>
        <w:gridCol w:w="1255"/>
        <w:gridCol w:w="1653"/>
        <w:gridCol w:w="5813"/>
      </w:tblGrid>
      <w:tr w:rsidR="00AD66A4" w:rsidRPr="00E5289F" w:rsidTr="00361074">
        <w:tc>
          <w:tcPr>
            <w:tcW w:w="3711" w:type="dxa"/>
            <w:gridSpan w:val="4"/>
            <w:shd w:val="clear" w:color="auto" w:fill="CCCCCC"/>
          </w:tcPr>
          <w:p w:rsidR="00AD66A4" w:rsidRPr="00E5289F" w:rsidRDefault="00886B15" w:rsidP="004D4235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Department</w:t>
            </w:r>
            <w:proofErr w:type="spellEnd"/>
            <w:r w:rsidR="00AD66A4" w:rsidRPr="00E5289F">
              <w:rPr>
                <w:b/>
              </w:rPr>
              <w:t>:</w:t>
            </w:r>
          </w:p>
        </w:tc>
        <w:tc>
          <w:tcPr>
            <w:tcW w:w="5813" w:type="dxa"/>
          </w:tcPr>
          <w:p w:rsidR="00AD66A4" w:rsidRPr="00E5289F" w:rsidRDefault="00713B90" w:rsidP="004D423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Surgery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Ophtalmology</w:t>
            </w:r>
            <w:proofErr w:type="spellEnd"/>
          </w:p>
        </w:tc>
      </w:tr>
      <w:tr w:rsidR="00AD66A4" w:rsidRPr="00E5289F" w:rsidTr="00361074">
        <w:tc>
          <w:tcPr>
            <w:tcW w:w="3711" w:type="dxa"/>
            <w:gridSpan w:val="4"/>
            <w:shd w:val="clear" w:color="auto" w:fill="CCCCCC"/>
          </w:tcPr>
          <w:p w:rsidR="00AD66A4" w:rsidRPr="00E5289F" w:rsidRDefault="00886B15" w:rsidP="00886B15">
            <w:pPr>
              <w:rPr>
                <w:b/>
              </w:rPr>
            </w:pPr>
            <w:proofErr w:type="spellStart"/>
            <w:r>
              <w:rPr>
                <w:b/>
              </w:rPr>
              <w:t>Responsible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(email)</w:t>
            </w:r>
            <w:r w:rsidR="004D4235">
              <w:rPr>
                <w:b/>
              </w:rPr>
              <w:t>:</w:t>
            </w:r>
          </w:p>
        </w:tc>
        <w:tc>
          <w:tcPr>
            <w:tcW w:w="5813" w:type="dxa"/>
          </w:tcPr>
          <w:p w:rsidR="00AD66A4" w:rsidRPr="00E5289F" w:rsidRDefault="00DC6A59" w:rsidP="00DC6A59">
            <w:pPr>
              <w:jc w:val="both"/>
              <w:rPr>
                <w:b/>
              </w:rPr>
            </w:pPr>
            <w:r>
              <w:rPr>
                <w:b/>
              </w:rPr>
              <w:t>Dr. Zsolt</w:t>
            </w:r>
            <w:r w:rsidR="00713B90">
              <w:rPr>
                <w:b/>
              </w:rPr>
              <w:t xml:space="preserve"> Szentgáli</w:t>
            </w:r>
            <w:r w:rsidR="00660EB1">
              <w:rPr>
                <w:b/>
              </w:rPr>
              <w:t xml:space="preserve"> (</w:t>
            </w:r>
            <w:r w:rsidR="006E39AD">
              <w:rPr>
                <w:b/>
              </w:rPr>
              <w:t>szentgali</w:t>
            </w:r>
            <w:r w:rsidR="00660EB1">
              <w:rPr>
                <w:b/>
              </w:rPr>
              <w:t>.zsolt</w:t>
            </w:r>
            <w:bookmarkStart w:id="0" w:name="_GoBack"/>
            <w:bookmarkEnd w:id="0"/>
            <w:r w:rsidR="006E39AD">
              <w:rPr>
                <w:b/>
              </w:rPr>
              <w:t>@aotk.szie.hu)</w:t>
            </w:r>
          </w:p>
        </w:tc>
      </w:tr>
      <w:tr w:rsidR="00AD66A4" w:rsidRPr="00E5289F" w:rsidTr="00361074">
        <w:tc>
          <w:tcPr>
            <w:tcW w:w="3711" w:type="dxa"/>
            <w:gridSpan w:val="4"/>
            <w:shd w:val="clear" w:color="auto" w:fill="CCCCCC"/>
          </w:tcPr>
          <w:p w:rsidR="00AD66A4" w:rsidRPr="00E5289F" w:rsidRDefault="00886B15" w:rsidP="004D423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s) 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part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 w:rsidR="00AD66A4" w:rsidRPr="00E5289F">
              <w:rPr>
                <w:b/>
              </w:rPr>
              <w:t>:</w:t>
            </w:r>
          </w:p>
        </w:tc>
        <w:tc>
          <w:tcPr>
            <w:tcW w:w="5813" w:type="dxa"/>
          </w:tcPr>
          <w:p w:rsidR="00AD66A4" w:rsidRPr="00E5289F" w:rsidRDefault="00DC6A59" w:rsidP="004D4235">
            <w:pPr>
              <w:jc w:val="both"/>
              <w:rPr>
                <w:b/>
              </w:rPr>
            </w:pPr>
            <w:r>
              <w:rPr>
                <w:b/>
              </w:rPr>
              <w:t>Dr. Zsolt Szentgáli, Dr. Zita Makra, Dr. Szabina Molnár</w:t>
            </w:r>
          </w:p>
        </w:tc>
      </w:tr>
      <w:tr w:rsidR="00AD66A4" w:rsidRPr="00E5289F" w:rsidTr="00361074">
        <w:tc>
          <w:tcPr>
            <w:tcW w:w="3711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AD66A4" w:rsidRPr="00E5289F" w:rsidRDefault="00886B15" w:rsidP="00886B15">
            <w:pPr>
              <w:rPr>
                <w:b/>
              </w:rPr>
            </w:pPr>
            <w:proofErr w:type="spellStart"/>
            <w:r>
              <w:rPr>
                <w:b/>
              </w:rPr>
              <w:t>Aim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D66A4" w:rsidRPr="00E5289F" w:rsidRDefault="00DC6A59" w:rsidP="004D423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most </w:t>
            </w:r>
            <w:proofErr w:type="spellStart"/>
            <w:r>
              <w:rPr>
                <w:b/>
              </w:rPr>
              <w:t>common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ocular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disorders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companion</w:t>
            </w:r>
            <w:proofErr w:type="spellEnd"/>
            <w:r>
              <w:rPr>
                <w:b/>
              </w:rPr>
              <w:t xml:space="preserve"> and farm </w:t>
            </w:r>
            <w:proofErr w:type="spellStart"/>
            <w:r>
              <w:rPr>
                <w:b/>
              </w:rPr>
              <w:t>animals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presentation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ocular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diagnostic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therapeutic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surgical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interventions</w:t>
            </w:r>
            <w:proofErr w:type="spellEnd"/>
            <w:r>
              <w:rPr>
                <w:b/>
              </w:rPr>
              <w:t>.</w:t>
            </w:r>
          </w:p>
        </w:tc>
      </w:tr>
      <w:tr w:rsidR="00AD66A4" w:rsidRPr="00E5289F" w:rsidTr="00361074"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bottom w:val="single" w:sz="4" w:space="0" w:color="auto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</w:tr>
      <w:tr w:rsidR="00E23F96" w:rsidRPr="00E5289F" w:rsidTr="00E23F96">
        <w:tc>
          <w:tcPr>
            <w:tcW w:w="95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3F96" w:rsidRPr="00E5289F" w:rsidRDefault="00886B15" w:rsidP="00E23F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Weekly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schedule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lectures</w:t>
            </w:r>
            <w:proofErr w:type="spellEnd"/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D66A4" w:rsidRPr="00E5289F" w:rsidRDefault="00886B15" w:rsidP="004D423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Week</w:t>
            </w:r>
            <w:proofErr w:type="spellEnd"/>
          </w:p>
        </w:tc>
        <w:tc>
          <w:tcPr>
            <w:tcW w:w="87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9D0B8D" w:rsidP="004D423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teacher</w:t>
            </w:r>
            <w:proofErr w:type="spellEnd"/>
          </w:p>
        </w:tc>
      </w:tr>
      <w:tr w:rsidR="00AD66A4" w:rsidRPr="00E5289F" w:rsidTr="00361074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E5289F">
              <w:rPr>
                <w:b/>
              </w:rPr>
              <w:t xml:space="preserve"> </w:t>
            </w: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BD741D">
            <w:pPr>
              <w:rPr>
                <w:b/>
              </w:rPr>
            </w:pPr>
            <w:r>
              <w:t xml:space="preserve">   </w:t>
            </w:r>
            <w:proofErr w:type="spellStart"/>
            <w:r>
              <w:t>Ocular</w:t>
            </w:r>
            <w:proofErr w:type="spellEnd"/>
            <w:r>
              <w:t xml:space="preserve"> </w:t>
            </w:r>
            <w:proofErr w:type="spellStart"/>
            <w:r>
              <w:t>pharmacology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  <w:t xml:space="preserve"> Dr.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/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2.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BD741D">
            <w:pPr>
              <w:rPr>
                <w:b/>
              </w:rPr>
            </w:pPr>
            <w:r>
              <w:t xml:space="preserve">   Basic </w:t>
            </w:r>
            <w:proofErr w:type="spellStart"/>
            <w:r>
              <w:t>diagnostic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procedures</w:t>
            </w:r>
            <w:proofErr w:type="spellEnd"/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  <w:t xml:space="preserve">             Dr.</w:t>
            </w:r>
            <w:proofErr w:type="gramEnd"/>
            <w:r>
              <w:t xml:space="preserve">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/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3.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BD741D">
            <w:pPr>
              <w:jc w:val="both"/>
              <w:rPr>
                <w:b/>
              </w:rPr>
            </w:pPr>
            <w:r>
              <w:t xml:space="preserve">   The </w:t>
            </w:r>
            <w:proofErr w:type="spellStart"/>
            <w:r>
              <w:t>eyelids</w:t>
            </w:r>
            <w:proofErr w:type="spellEnd"/>
            <w:r>
              <w:t xml:space="preserve"> I.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Dr.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ind w:left="-107" w:firstLine="107"/>
              <w:jc w:val="both"/>
            </w:pP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4.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BD741D">
            <w:pPr>
              <w:rPr>
                <w:b/>
              </w:rPr>
            </w:pPr>
            <w:r>
              <w:t xml:space="preserve">    The </w:t>
            </w:r>
            <w:proofErr w:type="spellStart"/>
            <w:r>
              <w:t>eyelids</w:t>
            </w:r>
            <w:proofErr w:type="spellEnd"/>
            <w:r>
              <w:tab/>
              <w:t>II.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Dr.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5.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BD741D">
            <w:pPr>
              <w:jc w:val="both"/>
              <w:rPr>
                <w:b/>
              </w:rPr>
            </w:pPr>
            <w:r>
              <w:t xml:space="preserve">     The </w:t>
            </w:r>
            <w:proofErr w:type="spellStart"/>
            <w:r>
              <w:t>conjunctiva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Dr.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6.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BD741D">
            <w:pPr>
              <w:jc w:val="both"/>
              <w:rPr>
                <w:b/>
              </w:rPr>
            </w:pPr>
            <w:r>
              <w:t xml:space="preserve">     The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eyelid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Dr.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BD741D" w:rsidP="004D4235">
            <w:pPr>
              <w:jc w:val="both"/>
            </w:pPr>
            <w:r>
              <w:t xml:space="preserve"> </w:t>
            </w: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7.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4D4235">
            <w:pPr>
              <w:ind w:left="360"/>
              <w:jc w:val="both"/>
              <w:rPr>
                <w:b/>
              </w:rPr>
            </w:pPr>
            <w:r>
              <w:t xml:space="preserve">The </w:t>
            </w:r>
            <w:proofErr w:type="spellStart"/>
            <w:r>
              <w:t>cornea</w:t>
            </w:r>
            <w:proofErr w:type="spellEnd"/>
            <w:r>
              <w:t xml:space="preserve"> I.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Dr.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8.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4D4235">
            <w:pPr>
              <w:ind w:left="360"/>
              <w:jc w:val="both"/>
              <w:rPr>
                <w:b/>
              </w:rPr>
            </w:pPr>
            <w:r>
              <w:t xml:space="preserve">The </w:t>
            </w:r>
            <w:proofErr w:type="spellStart"/>
            <w:r>
              <w:t>cornea</w:t>
            </w:r>
            <w:proofErr w:type="spellEnd"/>
            <w:r>
              <w:t xml:space="preserve"> II.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Dr.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9.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4D4235">
            <w:pPr>
              <w:ind w:left="360"/>
              <w:jc w:val="both"/>
              <w:rPr>
                <w:b/>
              </w:rPr>
            </w:pPr>
            <w:r>
              <w:t xml:space="preserve">The </w:t>
            </w:r>
            <w:proofErr w:type="spellStart"/>
            <w:r>
              <w:t>cornea</w:t>
            </w:r>
            <w:proofErr w:type="spellEnd"/>
            <w:r>
              <w:t xml:space="preserve"> III.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Pr="00EF0B56">
              <w:t>Dr.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10.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BD741D">
            <w:pPr>
              <w:ind w:left="360"/>
              <w:jc w:val="both"/>
              <w:rPr>
                <w:b/>
              </w:rPr>
            </w:pPr>
            <w:r>
              <w:t xml:space="preserve">The </w:t>
            </w:r>
            <w:proofErr w:type="spellStart"/>
            <w:r>
              <w:t>lacrymal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Pr="00EF0B56">
              <w:t>Dr.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lastRenderedPageBreak/>
              <w:t xml:space="preserve">11.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BD741D">
            <w:pPr>
              <w:ind w:left="360"/>
              <w:jc w:val="both"/>
              <w:rPr>
                <w:b/>
              </w:rPr>
            </w:pPr>
            <w:r>
              <w:t xml:space="preserve">The </w:t>
            </w:r>
            <w:proofErr w:type="spellStart"/>
            <w:r>
              <w:t>uvea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Pr="00EF0B56">
              <w:t>Dr. Makra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  <w:r w:rsidRPr="00E5289F">
              <w:rPr>
                <w:b/>
              </w:rPr>
              <w:t xml:space="preserve">      </w:t>
            </w: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12.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4D4235">
            <w:pPr>
              <w:ind w:left="360"/>
              <w:jc w:val="both"/>
              <w:rPr>
                <w:b/>
              </w:rPr>
            </w:pP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ocular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horses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Pr="00EF0B56">
              <w:t>Dr. Makra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13.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BD741D">
            <w:pPr>
              <w:pStyle w:val="Cmsor1"/>
              <w:rPr>
                <w:b/>
              </w:rPr>
            </w:pPr>
            <w:r>
              <w:t xml:space="preserve">      The </w:t>
            </w:r>
            <w:proofErr w:type="spellStart"/>
            <w:r>
              <w:t>lens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Dr.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14.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BD741D" w:rsidP="004D4235">
            <w:pPr>
              <w:ind w:left="360"/>
              <w:jc w:val="both"/>
              <w:rPr>
                <w:b/>
              </w:rPr>
            </w:pPr>
            <w:r>
              <w:t xml:space="preserve">The </w:t>
            </w:r>
            <w:proofErr w:type="spellStart"/>
            <w:proofErr w:type="gramStart"/>
            <w:r>
              <w:t>glaucoma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Dr.</w:t>
            </w:r>
            <w:proofErr w:type="gramEnd"/>
            <w:r>
              <w:t xml:space="preserve"> Szentgáli</w:t>
            </w: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361074"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15. </w:t>
            </w:r>
          </w:p>
        </w:tc>
        <w:tc>
          <w:tcPr>
            <w:tcW w:w="8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AD66A4" w:rsidP="004D4235">
            <w:pPr>
              <w:ind w:left="360"/>
              <w:jc w:val="both"/>
              <w:rPr>
                <w:b/>
              </w:rPr>
            </w:pPr>
          </w:p>
        </w:tc>
      </w:tr>
      <w:tr w:rsidR="00AD66A4" w:rsidRPr="00E5289F" w:rsidTr="00361074">
        <w:tc>
          <w:tcPr>
            <w:tcW w:w="430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4D4235">
        <w:tc>
          <w:tcPr>
            <w:tcW w:w="9524" w:type="dxa"/>
            <w:gridSpan w:val="5"/>
            <w:shd w:val="clear" w:color="auto" w:fill="CCCCCC"/>
          </w:tcPr>
          <w:p w:rsidR="00AD66A4" w:rsidRPr="00E5289F" w:rsidRDefault="00886B15" w:rsidP="00E23F96">
            <w:pPr>
              <w:jc w:val="center"/>
              <w:rPr>
                <w:b/>
              </w:rPr>
            </w:pPr>
            <w:proofErr w:type="spellStart"/>
            <w:r>
              <w:rPr>
                <w:b/>
                <w:shd w:val="clear" w:color="auto" w:fill="CCCCCC"/>
              </w:rPr>
              <w:t>Recommended</w:t>
            </w:r>
            <w:proofErr w:type="spellEnd"/>
            <w:r>
              <w:rPr>
                <w:b/>
                <w:shd w:val="clear" w:color="auto" w:fill="CCCCCC"/>
              </w:rPr>
              <w:t xml:space="preserve"> </w:t>
            </w:r>
            <w:proofErr w:type="spellStart"/>
            <w:r>
              <w:rPr>
                <w:b/>
                <w:shd w:val="clear" w:color="auto" w:fill="CCCCCC"/>
              </w:rPr>
              <w:t>literature</w:t>
            </w:r>
            <w:proofErr w:type="spellEnd"/>
          </w:p>
        </w:tc>
      </w:tr>
      <w:tr w:rsidR="00234CFD" w:rsidRPr="00E5289F" w:rsidTr="00361074">
        <w:tc>
          <w:tcPr>
            <w:tcW w:w="2058" w:type="dxa"/>
            <w:gridSpan w:val="3"/>
            <w:shd w:val="clear" w:color="auto" w:fill="CCCCCC"/>
          </w:tcPr>
          <w:p w:rsidR="00234CFD" w:rsidRPr="00E5289F" w:rsidRDefault="00234CFD" w:rsidP="004D423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Obligatory</w:t>
            </w:r>
            <w:proofErr w:type="spellEnd"/>
            <w:r w:rsidRPr="00E5289F">
              <w:rPr>
                <w:b/>
              </w:rPr>
              <w:t>:</w:t>
            </w:r>
          </w:p>
        </w:tc>
        <w:tc>
          <w:tcPr>
            <w:tcW w:w="7466" w:type="dxa"/>
            <w:gridSpan w:val="2"/>
          </w:tcPr>
          <w:p w:rsidR="00234CFD" w:rsidRPr="00E5289F" w:rsidRDefault="00234CFD" w:rsidP="004345E9">
            <w:pPr>
              <w:jc w:val="both"/>
              <w:rPr>
                <w:b/>
              </w:rPr>
            </w:pPr>
            <w:proofErr w:type="spellStart"/>
            <w:r w:rsidRPr="00805CE6">
              <w:t>Slatter</w:t>
            </w:r>
            <w:proofErr w:type="spellEnd"/>
            <w:r w:rsidRPr="00805CE6">
              <w:t xml:space="preserve">, D., </w:t>
            </w:r>
            <w:proofErr w:type="spellStart"/>
            <w:r w:rsidRPr="00805CE6">
              <w:t>Ofri</w:t>
            </w:r>
            <w:proofErr w:type="spellEnd"/>
            <w:r w:rsidRPr="00805CE6">
              <w:t>, R</w:t>
            </w:r>
            <w:proofErr w:type="gramStart"/>
            <w:r w:rsidRPr="00805CE6">
              <w:t>.,</w:t>
            </w:r>
            <w:proofErr w:type="gramEnd"/>
            <w:r w:rsidRPr="00805CE6">
              <w:t xml:space="preserve"> </w:t>
            </w:r>
            <w:proofErr w:type="spellStart"/>
            <w:r w:rsidRPr="00805CE6">
              <w:t>Maggs</w:t>
            </w:r>
            <w:proofErr w:type="spellEnd"/>
            <w:r w:rsidRPr="00805CE6">
              <w:t xml:space="preserve">, D., Miller, P.: </w:t>
            </w:r>
            <w:proofErr w:type="spellStart"/>
            <w:r w:rsidRPr="00805CE6">
              <w:t>Slatter</w:t>
            </w:r>
            <w:proofErr w:type="spellEnd"/>
            <w:r w:rsidRPr="00805CE6">
              <w:t xml:space="preserve">'s Fundamentals </w:t>
            </w:r>
            <w:r>
              <w:t xml:space="preserve">of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Opthalmology</w:t>
            </w:r>
            <w:proofErr w:type="spellEnd"/>
            <w:r>
              <w:t>, 5th</w:t>
            </w:r>
            <w:r w:rsidRPr="00805CE6">
              <w:t xml:space="preserve"> </w:t>
            </w:r>
            <w:proofErr w:type="spellStart"/>
            <w:r w:rsidRPr="00805CE6">
              <w:t>edition</w:t>
            </w:r>
            <w:proofErr w:type="spellEnd"/>
          </w:p>
        </w:tc>
      </w:tr>
      <w:tr w:rsidR="00234CFD" w:rsidRPr="00E5289F" w:rsidTr="00361074">
        <w:tc>
          <w:tcPr>
            <w:tcW w:w="430" w:type="dxa"/>
            <w:tcBorders>
              <w:right w:val="nil"/>
            </w:tcBorders>
          </w:tcPr>
          <w:p w:rsidR="00234CFD" w:rsidRPr="00E5289F" w:rsidRDefault="00234CFD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</w:tcBorders>
          </w:tcPr>
          <w:p w:rsidR="00234CFD" w:rsidRPr="00E5289F" w:rsidRDefault="00234CFD" w:rsidP="004D4235">
            <w:pPr>
              <w:jc w:val="both"/>
            </w:pPr>
          </w:p>
        </w:tc>
      </w:tr>
      <w:tr w:rsidR="00234CFD" w:rsidRPr="00E5289F" w:rsidTr="00361074">
        <w:tc>
          <w:tcPr>
            <w:tcW w:w="2058" w:type="dxa"/>
            <w:gridSpan w:val="3"/>
            <w:shd w:val="clear" w:color="auto" w:fill="CCCCCC"/>
          </w:tcPr>
          <w:p w:rsidR="00234CFD" w:rsidRPr="00E5289F" w:rsidRDefault="00234CFD" w:rsidP="004D423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Recommended</w:t>
            </w:r>
            <w:proofErr w:type="spellEnd"/>
            <w:r w:rsidRPr="00E5289F">
              <w:rPr>
                <w:b/>
              </w:rPr>
              <w:t>:</w:t>
            </w:r>
          </w:p>
        </w:tc>
        <w:tc>
          <w:tcPr>
            <w:tcW w:w="7466" w:type="dxa"/>
            <w:gridSpan w:val="2"/>
          </w:tcPr>
          <w:p w:rsidR="00234CFD" w:rsidRDefault="00234CFD" w:rsidP="00234CFD">
            <w:pPr>
              <w:jc w:val="both"/>
            </w:pPr>
            <w:proofErr w:type="spellStart"/>
            <w:r w:rsidRPr="00805CE6">
              <w:t>Gelatt</w:t>
            </w:r>
            <w:proofErr w:type="spellEnd"/>
            <w:r w:rsidRPr="00805CE6">
              <w:t>, K</w:t>
            </w:r>
            <w:proofErr w:type="gramStart"/>
            <w:r w:rsidRPr="00805CE6">
              <w:t>.:</w:t>
            </w:r>
            <w:proofErr w:type="gramEnd"/>
            <w:r w:rsidRPr="00805CE6">
              <w:t xml:space="preserve"> Essentials of </w:t>
            </w:r>
            <w:proofErr w:type="spellStart"/>
            <w:r w:rsidRPr="00805CE6">
              <w:t>Veteri</w:t>
            </w:r>
            <w:r>
              <w:t>nary</w:t>
            </w:r>
            <w:proofErr w:type="spellEnd"/>
            <w:r>
              <w:t> </w:t>
            </w:r>
            <w:proofErr w:type="spellStart"/>
            <w:r>
              <w:t>Opthalmology</w:t>
            </w:r>
            <w:proofErr w:type="spellEnd"/>
            <w:r>
              <w:t xml:space="preserve">,  2nd </w:t>
            </w:r>
            <w:proofErr w:type="spellStart"/>
            <w:r>
              <w:t>edition</w:t>
            </w:r>
            <w:proofErr w:type="spellEnd"/>
          </w:p>
          <w:p w:rsidR="00234CFD" w:rsidRDefault="00234CFD" w:rsidP="00234CFD">
            <w:pPr>
              <w:jc w:val="both"/>
              <w:rPr>
                <w:lang w:val="en-GB"/>
              </w:rPr>
            </w:pPr>
            <w:r w:rsidRPr="001A5E65">
              <w:rPr>
                <w:lang w:val="en-GB"/>
              </w:rPr>
              <w:t>Barnett, K. C.: Colour atlas of veterinary</w:t>
            </w:r>
            <w:r>
              <w:rPr>
                <w:lang w:val="en-GB"/>
              </w:rPr>
              <w:t xml:space="preserve"> </w:t>
            </w:r>
            <w:proofErr w:type="spellStart"/>
            <w:r w:rsidRPr="001A5E65">
              <w:rPr>
                <w:lang w:val="en-GB"/>
              </w:rPr>
              <w:t>ophtalmology</w:t>
            </w:r>
            <w:proofErr w:type="spellEnd"/>
            <w:r w:rsidRPr="001A5E65">
              <w:rPr>
                <w:lang w:val="en-GB"/>
              </w:rPr>
              <w:t>. London, Wolfe Medical Publ., 1989.</w:t>
            </w:r>
          </w:p>
          <w:p w:rsidR="00234CFD" w:rsidRDefault="00234CFD" w:rsidP="004D4235">
            <w:pPr>
              <w:jc w:val="both"/>
              <w:rPr>
                <w:lang w:val="en-GB"/>
              </w:rPr>
            </w:pPr>
            <w:r w:rsidRPr="001A5E65">
              <w:rPr>
                <w:lang w:val="en-GB"/>
              </w:rPr>
              <w:t>Barnett, K. C.: Colour atlas of veterinary</w:t>
            </w:r>
            <w:r>
              <w:rPr>
                <w:lang w:val="en-GB"/>
              </w:rPr>
              <w:t xml:space="preserve"> </w:t>
            </w:r>
            <w:proofErr w:type="spellStart"/>
            <w:r w:rsidRPr="001A5E65">
              <w:rPr>
                <w:lang w:val="en-GB"/>
              </w:rPr>
              <w:t>ophtalmology</w:t>
            </w:r>
            <w:proofErr w:type="spellEnd"/>
            <w:r w:rsidRPr="001A5E65">
              <w:rPr>
                <w:lang w:val="en-GB"/>
              </w:rPr>
              <w:t>. London, Wolfe Medical Publ., 1989.</w:t>
            </w:r>
          </w:p>
          <w:p w:rsidR="00234CFD" w:rsidRPr="00E5289F" w:rsidRDefault="00234CFD" w:rsidP="00234CFD">
            <w:r w:rsidRPr="001A5E65">
              <w:rPr>
                <w:lang w:val="en-GB"/>
              </w:rPr>
              <w:t xml:space="preserve">K. N et al.: Veterinary </w:t>
            </w:r>
            <w:proofErr w:type="spellStart"/>
            <w:r w:rsidRPr="001A5E65">
              <w:rPr>
                <w:lang w:val="en-GB"/>
              </w:rPr>
              <w:t>ophtalmology</w:t>
            </w:r>
            <w:proofErr w:type="spellEnd"/>
            <w:r w:rsidRPr="001A5E65">
              <w:rPr>
                <w:lang w:val="en-GB"/>
              </w:rPr>
              <w:t>. 5</w:t>
            </w:r>
            <w:r w:rsidRPr="001A5E65">
              <w:rPr>
                <w:vertAlign w:val="superscript"/>
                <w:lang w:val="en-GB"/>
              </w:rPr>
              <w:t>th</w:t>
            </w:r>
            <w:r w:rsidRPr="001A5E65">
              <w:rPr>
                <w:lang w:val="en-GB"/>
              </w:rPr>
              <w:t>edition, Wiley and Blackwell, 2013</w:t>
            </w:r>
          </w:p>
        </w:tc>
      </w:tr>
      <w:tr w:rsidR="00234CFD" w:rsidRPr="00E5289F" w:rsidTr="00361074">
        <w:tc>
          <w:tcPr>
            <w:tcW w:w="430" w:type="dxa"/>
            <w:tcBorders>
              <w:right w:val="nil"/>
            </w:tcBorders>
          </w:tcPr>
          <w:p w:rsidR="00234CFD" w:rsidRPr="00E5289F" w:rsidRDefault="00234CFD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</w:tcBorders>
          </w:tcPr>
          <w:p w:rsidR="00234CFD" w:rsidRPr="00E5289F" w:rsidRDefault="00234CFD" w:rsidP="004D4235"/>
        </w:tc>
      </w:tr>
      <w:tr w:rsidR="00234CFD" w:rsidRPr="00E5289F" w:rsidTr="00E06D87">
        <w:tc>
          <w:tcPr>
            <w:tcW w:w="9524" w:type="dxa"/>
            <w:gridSpan w:val="5"/>
            <w:shd w:val="clear" w:color="auto" w:fill="CCCCCC"/>
          </w:tcPr>
          <w:p w:rsidR="00234CFD" w:rsidRPr="00E5289F" w:rsidRDefault="00234CFD" w:rsidP="004D423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exam</w:t>
            </w:r>
            <w:proofErr w:type="spellEnd"/>
            <w:r w:rsidRPr="00E5289F">
              <w:rPr>
                <w:b/>
              </w:rPr>
              <w:t>:</w:t>
            </w:r>
          </w:p>
        </w:tc>
      </w:tr>
      <w:tr w:rsidR="00234CFD" w:rsidRPr="00E5289F" w:rsidTr="00361074">
        <w:tc>
          <w:tcPr>
            <w:tcW w:w="430" w:type="dxa"/>
            <w:tcBorders>
              <w:right w:val="nil"/>
            </w:tcBorders>
          </w:tcPr>
          <w:p w:rsidR="00234CFD" w:rsidRPr="00E5289F" w:rsidRDefault="00234CFD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</w:tcBorders>
          </w:tcPr>
          <w:p w:rsidR="00234CFD" w:rsidRPr="00DF6582" w:rsidRDefault="00DF6582" w:rsidP="004D423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Semi-final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wrtitten</w:t>
            </w:r>
            <w:proofErr w:type="spellEnd"/>
            <w:r>
              <w:rPr>
                <w:b/>
              </w:rPr>
              <w:t xml:space="preserve"> (test)</w:t>
            </w:r>
          </w:p>
        </w:tc>
      </w:tr>
      <w:tr w:rsidR="00234CFD" w:rsidRPr="00E5289F" w:rsidTr="007220C8">
        <w:tc>
          <w:tcPr>
            <w:tcW w:w="9524" w:type="dxa"/>
            <w:gridSpan w:val="5"/>
            <w:shd w:val="clear" w:color="auto" w:fill="CCCCCC"/>
          </w:tcPr>
          <w:p w:rsidR="00234CFD" w:rsidRPr="00E5289F" w:rsidRDefault="00234CFD" w:rsidP="007220C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Grading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scheme</w:t>
            </w:r>
            <w:proofErr w:type="spellEnd"/>
            <w:r w:rsidRPr="00E5289F">
              <w:rPr>
                <w:b/>
              </w:rPr>
              <w:t>:</w:t>
            </w:r>
          </w:p>
        </w:tc>
      </w:tr>
      <w:tr w:rsidR="00234CFD" w:rsidRPr="00E5289F" w:rsidTr="00361074">
        <w:tc>
          <w:tcPr>
            <w:tcW w:w="430" w:type="dxa"/>
            <w:tcBorders>
              <w:right w:val="nil"/>
            </w:tcBorders>
          </w:tcPr>
          <w:p w:rsidR="00234CFD" w:rsidRPr="00E5289F" w:rsidRDefault="00234CFD" w:rsidP="007220C8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</w:tcBorders>
          </w:tcPr>
          <w:p w:rsidR="00234CFD" w:rsidRDefault="00234CFD" w:rsidP="0036107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excellent</w:t>
            </w:r>
            <w:proofErr w:type="spellEnd"/>
            <w:r>
              <w:rPr>
                <w:b/>
              </w:rPr>
              <w:t>: 90%</w:t>
            </w:r>
          </w:p>
          <w:p w:rsidR="00234CFD" w:rsidRDefault="009F76A2" w:rsidP="0036107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good</w:t>
            </w:r>
            <w:proofErr w:type="spellEnd"/>
            <w:r>
              <w:rPr>
                <w:b/>
              </w:rPr>
              <w:t>: 73</w:t>
            </w:r>
            <w:r w:rsidR="00234CFD">
              <w:rPr>
                <w:b/>
              </w:rPr>
              <w:t>%</w:t>
            </w:r>
          </w:p>
          <w:p w:rsidR="00234CFD" w:rsidRDefault="009F76A2" w:rsidP="0036107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satisfactory</w:t>
            </w:r>
            <w:proofErr w:type="spellEnd"/>
            <w:r>
              <w:rPr>
                <w:b/>
              </w:rPr>
              <w:t>: 63</w:t>
            </w:r>
            <w:r w:rsidR="00234CFD">
              <w:rPr>
                <w:b/>
              </w:rPr>
              <w:t>%</w:t>
            </w:r>
          </w:p>
          <w:p w:rsidR="00234CFD" w:rsidRPr="00361074" w:rsidRDefault="009F76A2" w:rsidP="007220C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passing</w:t>
            </w:r>
            <w:proofErr w:type="spellEnd"/>
            <w:r>
              <w:rPr>
                <w:b/>
              </w:rPr>
              <w:t>: 53</w:t>
            </w:r>
            <w:r w:rsidR="00234CFD">
              <w:rPr>
                <w:b/>
              </w:rPr>
              <w:t>%</w:t>
            </w:r>
          </w:p>
        </w:tc>
      </w:tr>
      <w:tr w:rsidR="00234CFD" w:rsidRPr="00E5289F" w:rsidTr="00E06D87">
        <w:tc>
          <w:tcPr>
            <w:tcW w:w="9524" w:type="dxa"/>
            <w:gridSpan w:val="5"/>
            <w:shd w:val="clear" w:color="auto" w:fill="CCCCCC"/>
          </w:tcPr>
          <w:p w:rsidR="00234CFD" w:rsidRPr="00886B15" w:rsidRDefault="00234CFD" w:rsidP="004D4235">
            <w:pPr>
              <w:jc w:val="both"/>
              <w:rPr>
                <w:b/>
              </w:rPr>
            </w:pPr>
            <w:proofErr w:type="spellStart"/>
            <w:proofErr w:type="gramStart"/>
            <w:r w:rsidRPr="00886B15">
              <w:rPr>
                <w:b/>
              </w:rPr>
              <w:t>Note</w:t>
            </w:r>
            <w:proofErr w:type="spellEnd"/>
            <w:r w:rsidRPr="00886B15">
              <w:rPr>
                <w:b/>
              </w:rPr>
              <w:t>(</w:t>
            </w:r>
            <w:proofErr w:type="gramEnd"/>
            <w:r w:rsidRPr="00886B15">
              <w:rPr>
                <w:b/>
              </w:rPr>
              <w:t>s):</w:t>
            </w:r>
          </w:p>
        </w:tc>
      </w:tr>
      <w:tr w:rsidR="00234CFD" w:rsidRPr="00E5289F" w:rsidTr="00361074">
        <w:tc>
          <w:tcPr>
            <w:tcW w:w="430" w:type="dxa"/>
            <w:tcBorders>
              <w:right w:val="nil"/>
            </w:tcBorders>
          </w:tcPr>
          <w:p w:rsidR="00234CFD" w:rsidRPr="00E5289F" w:rsidRDefault="00234CFD" w:rsidP="004D4235">
            <w:pPr>
              <w:jc w:val="both"/>
              <w:rPr>
                <w:b/>
              </w:rPr>
            </w:pPr>
          </w:p>
        </w:tc>
        <w:tc>
          <w:tcPr>
            <w:tcW w:w="9094" w:type="dxa"/>
            <w:gridSpan w:val="4"/>
            <w:tcBorders>
              <w:left w:val="nil"/>
            </w:tcBorders>
          </w:tcPr>
          <w:p w:rsidR="00234CFD" w:rsidRPr="00E5289F" w:rsidRDefault="00234CFD" w:rsidP="004D4235">
            <w:pPr>
              <w:jc w:val="both"/>
            </w:pPr>
          </w:p>
          <w:p w:rsidR="00234CFD" w:rsidRPr="00E5289F" w:rsidRDefault="00234CFD" w:rsidP="004D4235">
            <w:pPr>
              <w:jc w:val="both"/>
            </w:pPr>
          </w:p>
        </w:tc>
      </w:tr>
    </w:tbl>
    <w:p w:rsidR="00AD66A4" w:rsidRPr="00E5289F" w:rsidRDefault="00AD66A4"/>
    <w:sectPr w:rsidR="00AD66A4" w:rsidRPr="00E5289F" w:rsidSect="0005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41"/>
    <w:rsid w:val="00057F06"/>
    <w:rsid w:val="00234CFD"/>
    <w:rsid w:val="00274AD5"/>
    <w:rsid w:val="002D164C"/>
    <w:rsid w:val="002E1522"/>
    <w:rsid w:val="00333FEA"/>
    <w:rsid w:val="00361074"/>
    <w:rsid w:val="00392F67"/>
    <w:rsid w:val="00442E68"/>
    <w:rsid w:val="00455C59"/>
    <w:rsid w:val="004D4235"/>
    <w:rsid w:val="00660EB1"/>
    <w:rsid w:val="006E39AD"/>
    <w:rsid w:val="00713B90"/>
    <w:rsid w:val="00733E41"/>
    <w:rsid w:val="00813D8C"/>
    <w:rsid w:val="00886B15"/>
    <w:rsid w:val="00906136"/>
    <w:rsid w:val="009D0B8D"/>
    <w:rsid w:val="009F76A2"/>
    <w:rsid w:val="00AD16FD"/>
    <w:rsid w:val="00AD66A4"/>
    <w:rsid w:val="00BD741D"/>
    <w:rsid w:val="00CE1551"/>
    <w:rsid w:val="00D000B5"/>
    <w:rsid w:val="00D53561"/>
    <w:rsid w:val="00DC6A59"/>
    <w:rsid w:val="00DF6582"/>
    <w:rsid w:val="00E0363D"/>
    <w:rsid w:val="00E06D87"/>
    <w:rsid w:val="00E23F96"/>
    <w:rsid w:val="00E5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3E4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D741D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33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BD74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3E4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D741D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33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BD74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88E3-5492-420D-9A19-59090CDF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SzIE, ÁOTK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Csapó Tímea</dc:creator>
  <cp:lastModifiedBy>titkarsag</cp:lastModifiedBy>
  <cp:revision>12</cp:revision>
  <cp:lastPrinted>2013-07-19T08:16:00Z</cp:lastPrinted>
  <dcterms:created xsi:type="dcterms:W3CDTF">2015-09-02T13:42:00Z</dcterms:created>
  <dcterms:modified xsi:type="dcterms:W3CDTF">2015-09-03T10:00:00Z</dcterms:modified>
</cp:coreProperties>
</file>